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方正黑体_GBK" w:hAnsi="方正黑体_GBK" w:eastAsia="方正黑体_GBK" w:cs="方正黑体_GBK"/>
          <w:sz w:val="44"/>
          <w:szCs w:val="44"/>
          <w:lang w:eastAsia="zh-CN"/>
        </w:rPr>
        <w:t>建筑施工夜间作业许可证核发流程图</w:t>
      </w:r>
      <w:bookmarkStart w:id="0" w:name="_GoBack"/>
      <w:r>
        <w:rPr>
          <w:rFonts w:hint="eastAsia" w:ascii="方正黑体_GBK" w:hAnsi="方正黑体_GBK" w:eastAsia="方正黑体_GBK" w:cs="方正黑体_GBK"/>
          <w:sz w:val="44"/>
          <w:szCs w:val="44"/>
          <w:lang w:eastAsia="zh-CN"/>
        </w:rPr>
        <w:drawing>
          <wp:inline distT="0" distB="0" distL="114300" distR="114300">
            <wp:extent cx="4133215" cy="6929755"/>
            <wp:effectExtent l="0" t="0" r="635" b="4445"/>
            <wp:docPr id="1" name="图片 1" descr="IMG_20210120_123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10120_1232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215" cy="692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93E00"/>
    <w:rsid w:val="46376903"/>
    <w:rsid w:val="6E42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2021-01-20T03:43:00Z</dcterms:created>
  <dc:creator>Administrator</dc:creator>
  <cp:lastModifiedBy>素年锦时'</cp:lastModifiedBy>
  <cp:lastPrinted>2021-01-20T04:34:18Z</cp:lastPrinted>
  <dcterms:modified xsi:type="dcterms:W3CDTF">2021-01-20T04:34:53Z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