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numPr>
          <w:ilvl w:val="0"/>
          <w:numId w:val="1"/>
        </w:numPr>
        <w:jc w:val="center"/>
        <w:rPr>
          <w:rFonts w:hint="eastAsia" w:ascii="方正仿宋简体" w:hAnsi="方正仿宋简体" w:eastAsia="方正仿宋简体" w:cs="方正仿宋简体"/>
          <w:b/>
          <w:bCs/>
          <w:sz w:val="32"/>
          <w:szCs w:val="32"/>
        </w:rPr>
      </w:pPr>
      <w:r>
        <w:rPr>
          <w:rFonts w:hint="eastAsia" w:ascii="方正仿宋简体" w:hAnsi="方正仿宋简体" w:eastAsia="方正仿宋简体" w:cs="方正仿宋简体"/>
          <w:b/>
          <w:bCs/>
          <w:sz w:val="32"/>
          <w:szCs w:val="32"/>
        </w:rPr>
        <w:t>对乡村公共设施、公益事业建设用地的审核</w:t>
      </w:r>
    </w:p>
    <w:p>
      <w:pPr>
        <w:numPr>
          <w:numId w:val="0"/>
        </w:numPr>
        <w:jc w:val="both"/>
        <w:rPr>
          <w:rFonts w:hint="eastAsia" w:ascii="方正仿宋简体" w:hAnsi="方正仿宋简体" w:eastAsia="方正仿宋简体" w:cs="方正仿宋简体"/>
          <w:b/>
          <w:bCs/>
          <w:sz w:val="32"/>
          <w:szCs w:val="32"/>
          <w:lang w:eastAsia="zh-CN"/>
        </w:rPr>
      </w:pPr>
      <w:bookmarkStart w:id="0" w:name="_GoBack"/>
      <w:r>
        <w:rPr>
          <w:rFonts w:hint="eastAsia" w:ascii="方正仿宋简体" w:hAnsi="方正仿宋简体" w:eastAsia="方正仿宋简体" w:cs="方正仿宋简体"/>
          <w:b/>
          <w:bCs/>
          <w:sz w:val="32"/>
          <w:szCs w:val="32"/>
          <w:lang w:eastAsia="zh-CN"/>
        </w:rPr>
        <w:drawing>
          <wp:inline distT="0" distB="0" distL="114300" distR="114300">
            <wp:extent cx="5338445" cy="7715250"/>
            <wp:effectExtent l="0" t="0" r="14605" b="0"/>
            <wp:docPr id="1" name="图片 1" descr="捕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捕获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338445" cy="771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9D059B2A-6688-456B-9849-3AB5722A3879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1923AB4B-EB63-49A8-958F-EDA33D3C85F4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3" w:fontKey="{CD01D415-91D3-4EEB-816F-2BB4EEA813E7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C6184EBA-DBED-4AA1-9820-8D2E5867FD32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5" w:fontKey="{48EE3E96-0F8E-4CEB-8851-2B69337AAF5E}"/>
  </w:font>
  <w:font w:name="方正仿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6" w:fontKey="{64803A42-9CB7-4EF8-82C8-BF0852BB9A5B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B0ED1D85"/>
    <w:multiLevelType w:val="singleLevel"/>
    <w:tmpl w:val="B0ED1D85"/>
    <w:lvl w:ilvl="0" w:tentative="0">
      <w:start w:val="31"/>
      <w:numFmt w:val="decimal"/>
      <w:suff w:val="nothing"/>
      <w:lvlText w:val="%1-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4BA754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numbering" Target="numbering.xml"/><Relationship Id="rId5" Type="http://schemas.openxmlformats.org/officeDocument/2006/relationships/customXml" Target="../customXml/item1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2021-03-03T10:46:55Z</dcterms:created>
  <dc:creator>Administrator</dc:creator>
  <cp:lastModifiedBy>啦啦</cp:lastModifiedBy>
  <dcterms:modified xsi:type="dcterms:W3CDTF">2021-03-03T10:47:23Z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  <property fmtid="{D5CDD505-2E9C-101B-9397-08002B2CF9AE}" pid="3" name="KSOSaveFontToCloudKey">
    <vt:lpwstr>321207425_embed</vt:lpwstr>
  </property>
</Properties>
</file>