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u w:val="none"/>
        </w:rPr>
        <w:t>第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十三师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新星市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师团两级总河（湖）长及师团连三级负责河流（湖泊）河（湖）长名单公示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为认真贯彻落实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兵团、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师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党委关于河（湖）长制工作的各项要求，推进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师市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河（湖）长制工作有序开展，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工作需要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现将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</w:rPr>
        <w:t>师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团两级总河（湖）长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师、团、连三级河（湖）长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师、团、连三级库长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名单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公示如下，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社会各界予以监督。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监督举报电话：0902-2565427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604" w:leftChars="200" w:hanging="964" w:hangingChars="300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333333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：第十三师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新星市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 xml:space="preserve">师团两级总河（湖）长及师团连三级负责河流（湖泊）河（湖）长名单                              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 xml:space="preserve">                             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 xml:space="preserve">                    第十三师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新星市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河湖长制办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公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室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333333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333333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tabs>
          <w:tab w:val="left" w:pos="51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1"/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</w:pPr>
    </w:p>
    <w:p>
      <w:pPr>
        <w:widowControl/>
        <w:tabs>
          <w:tab w:val="left" w:pos="5103"/>
        </w:tabs>
        <w:spacing w:line="450" w:lineRule="atLeast"/>
        <w:jc w:val="left"/>
        <w:outlineLvl w:val="1"/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</w:pPr>
    </w:p>
    <w:p>
      <w:pPr>
        <w:widowControl/>
        <w:tabs>
          <w:tab w:val="left" w:pos="5103"/>
        </w:tabs>
        <w:spacing w:line="450" w:lineRule="atLeast"/>
        <w:jc w:val="left"/>
        <w:outlineLvl w:val="1"/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</w:pPr>
    </w:p>
    <w:p>
      <w:pPr>
        <w:widowControl/>
        <w:tabs>
          <w:tab w:val="left" w:pos="5103"/>
        </w:tabs>
        <w:spacing w:line="450" w:lineRule="atLeast"/>
        <w:jc w:val="left"/>
        <w:outlineLvl w:val="1"/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</w:pPr>
    </w:p>
    <w:p>
      <w:pPr>
        <w:widowControl/>
        <w:tabs>
          <w:tab w:val="left" w:pos="5103"/>
        </w:tabs>
        <w:spacing w:line="450" w:lineRule="atLeast"/>
        <w:jc w:val="left"/>
        <w:outlineLvl w:val="1"/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</w:pPr>
    </w:p>
    <w:p>
      <w:pPr>
        <w:widowControl/>
        <w:tabs>
          <w:tab w:val="left" w:pos="5103"/>
        </w:tabs>
        <w:spacing w:line="450" w:lineRule="atLeast"/>
        <w:jc w:val="left"/>
        <w:outlineLvl w:val="1"/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</w:pPr>
    </w:p>
    <w:p>
      <w:pPr>
        <w:widowControl/>
        <w:tabs>
          <w:tab w:val="left" w:pos="5103"/>
        </w:tabs>
        <w:spacing w:line="450" w:lineRule="atLeast"/>
        <w:jc w:val="left"/>
        <w:outlineLvl w:val="1"/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</w:pPr>
    </w:p>
    <w:p>
      <w:pPr>
        <w:widowControl/>
        <w:tabs>
          <w:tab w:val="left" w:pos="5103"/>
        </w:tabs>
        <w:spacing w:line="450" w:lineRule="atLeast"/>
        <w:jc w:val="left"/>
        <w:outlineLvl w:val="1"/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</w:pPr>
    </w:p>
    <w:p>
      <w:pPr>
        <w:widowControl/>
        <w:tabs>
          <w:tab w:val="left" w:pos="5103"/>
        </w:tabs>
        <w:spacing w:line="450" w:lineRule="atLeast"/>
        <w:jc w:val="left"/>
        <w:outlineLvl w:val="1"/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439" w:charSpace="0"/>
        </w:sectPr>
      </w:pPr>
    </w:p>
    <w:p>
      <w:pPr>
        <w:widowControl/>
        <w:tabs>
          <w:tab w:val="left" w:pos="5103"/>
        </w:tabs>
        <w:spacing w:line="450" w:lineRule="atLeast"/>
        <w:jc w:val="left"/>
        <w:outlineLvl w:val="1"/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Cs w:val="32"/>
          <w:u w:val="none"/>
        </w:rPr>
        <w:t>附件：</w:t>
      </w:r>
    </w:p>
    <w:p>
      <w:pPr>
        <w:widowControl/>
        <w:tabs>
          <w:tab w:val="left" w:pos="5103"/>
        </w:tabs>
        <w:spacing w:line="450" w:lineRule="atLeast"/>
        <w:jc w:val="center"/>
        <w:outlineLvl w:val="1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  <w:u w:val="none"/>
        </w:rPr>
        <w:t>第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十三师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新星市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师团两级总河（湖）长名单</w:t>
      </w:r>
    </w:p>
    <w:p>
      <w:pPr>
        <w:spacing w:line="560" w:lineRule="exact"/>
        <w:jc w:val="center"/>
        <w:rPr>
          <w:rFonts w:hint="default" w:ascii="Times New Roman" w:hAnsi="Times New Roman" w:eastAsia="方正黑体简体" w:cs="Times New Roman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ascii="Times New Roman" w:hAnsi="Times New Roman" w:eastAsia="方正黑体简体" w:cs="Times New Roman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师级总河（湖）长</w:t>
      </w:r>
    </w:p>
    <w:p>
      <w:pPr>
        <w:spacing w:line="560" w:lineRule="exact"/>
        <w:jc w:val="left"/>
        <w:rPr>
          <w:rFonts w:hint="default" w:ascii="Times New Roman" w:hAnsi="Times New Roman" w:eastAsia="方正黑体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第十三师</w:t>
      </w:r>
      <w:r>
        <w:rPr>
          <w:rFonts w:hint="eastAsia" w:ascii="Times New Roman" w:hAnsi="Times New Roman" w:eastAsia="方正黑体简体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新星市</w:t>
      </w:r>
      <w:r>
        <w:rPr>
          <w:rFonts w:hint="default" w:ascii="Times New Roman" w:hAnsi="Times New Roman" w:eastAsia="方正黑体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总河（湖）长、副总河（湖）长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u w:val="none"/>
          <w14:textFill>
            <w14:solidFill>
              <w14:schemeClr w14:val="tx1"/>
            </w14:solidFill>
          </w14:textFill>
        </w:rPr>
        <w:t>总河（湖）长：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杨宏斌</w:t>
      </w: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方正仿宋简体" w:cs="Times New Roman"/>
          <w:szCs w:val="32"/>
          <w:u w:val="none"/>
        </w:rPr>
        <w:t>党委书记、政委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60" w:hanging="4960" w:hangingChars="155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default" w:ascii="Times New Roman" w:hAnsi="Times New Roman" w:eastAsia="方正仿宋简体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依明江·斯拉木</w:t>
      </w: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简体" w:cs="Times New Roman"/>
          <w:szCs w:val="32"/>
          <w:u w:val="none"/>
        </w:rPr>
        <w:t>党委副书记、师长</w:t>
      </w:r>
      <w:r>
        <w:rPr>
          <w:rFonts w:hint="eastAsia" w:ascii="Times New Roman" w:hAnsi="Times New Roman" w:eastAsia="方正仿宋简体" w:cs="Times New Roman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Cs w:val="32"/>
          <w:u w:val="none"/>
          <w:lang w:val="en-US" w:eastAsia="zh-CN"/>
        </w:rPr>
        <w:t>新星市市长</w:t>
      </w:r>
    </w:p>
    <w:p>
      <w:pPr>
        <w:keepNext w:val="0"/>
        <w:keepLines w:val="0"/>
        <w:pageBreakBefore w:val="0"/>
        <w:widowControl w:val="0"/>
        <w:tabs>
          <w:tab w:val="left" w:pos="49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15" w:hanging="4915" w:hangingChars="153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u w:val="none"/>
          <w14:textFill>
            <w14:solidFill>
              <w14:schemeClr w14:val="tx1"/>
            </w14:solidFill>
          </w14:textFill>
        </w:rPr>
        <w:t>副总河（湖）长</w:t>
      </w: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简体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王赓起</w:t>
      </w: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方正仿宋简体" w:cs="Times New Roman"/>
          <w:szCs w:val="32"/>
          <w:u w:val="none"/>
        </w:rPr>
        <w:t>副师长</w:t>
      </w:r>
      <w:r>
        <w:rPr>
          <w:rFonts w:hint="eastAsia" w:ascii="Times New Roman" w:hAnsi="Times New Roman" w:eastAsia="方正仿宋简体" w:cs="Times New Roman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Cs w:val="32"/>
          <w:u w:val="none"/>
          <w:lang w:val="en-US" w:eastAsia="zh-CN"/>
        </w:rPr>
        <w:t>新星市副市长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560" w:lineRule="exact"/>
        <w:jc w:val="center"/>
        <w:rPr>
          <w:rFonts w:hint="default" w:ascii="Times New Roman" w:hAnsi="Times New Roman" w:eastAsia="方正黑体简体" w:cs="Times New Roman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团级总河（湖）长</w:t>
      </w:r>
    </w:p>
    <w:p>
      <w:pPr>
        <w:spacing w:line="560" w:lineRule="exact"/>
        <w:jc w:val="left"/>
        <w:rPr>
          <w:rFonts w:hint="default" w:ascii="Times New Roman" w:hAnsi="Times New Roman" w:eastAsia="方正黑体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红星二场总河（湖）长、副总河（湖）长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总河（湖）长：</w:t>
      </w:r>
      <w:r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王  玮</w:t>
      </w:r>
      <w:r>
        <w:rPr>
          <w:rFonts w:hint="default" w:ascii="Times New Roman" w:hAnsi="Times New Roman" w:eastAsia="方正仿宋简体" w:cs="Times New Roman"/>
          <w:b w:val="0"/>
          <w:bCs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   场党委书记、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政委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          马  龙         场党委副书记、场长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79" w:hanging="4979" w:hangingChars="155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副总河（湖）长：</w:t>
      </w:r>
      <w:r>
        <w:rPr>
          <w:rFonts w:hint="eastAsia" w:ascii="Times New Roman" w:hAnsi="Times New Roman" w:eastAsia="方正仿宋简体" w:cs="Times New Roman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马建龙</w:t>
      </w: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Times New Roman" w:hAnsi="Times New Roman" w:eastAsia="方正仿宋简体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/>
        </w:rPr>
        <w:t>党委常委、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u w:val="none"/>
          <w:lang w:val="en-US" w:eastAsia="zh-CN"/>
        </w:rPr>
        <w:t>副场长</w:t>
      </w:r>
    </w:p>
    <w:p>
      <w:pPr>
        <w:spacing w:line="560" w:lineRule="exact"/>
        <w:jc w:val="left"/>
        <w:rPr>
          <w:rFonts w:hint="default" w:ascii="Times New Roman" w:hAnsi="Times New Roman" w:eastAsia="方正黑体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红星四场总河（湖）长、副总河（湖）长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总河（湖）长：  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杨  强         场党委书记、政委 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          张  鵾         场党委副书记、场长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副总河（湖）长：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李明远         场党委常委、副场长</w:t>
      </w:r>
    </w:p>
    <w:p>
      <w:pPr>
        <w:spacing w:line="560" w:lineRule="exact"/>
        <w:jc w:val="left"/>
        <w:rPr>
          <w:rFonts w:hint="default" w:ascii="Times New Roman" w:hAnsi="Times New Roman" w:eastAsia="方正黑体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黄田农场总河（湖）长、副总河（湖）长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总河（湖）长：  </w:t>
      </w:r>
      <w:r>
        <w:rPr>
          <w:rFonts w:hint="eastAsia" w:ascii="Times New Roman" w:hAnsi="Times New Roman" w:eastAsia="方正仿宋简体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黄学磊</w:t>
      </w: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       场党委书记、政委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              冉宏彬         场党委副书记、场长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79" w:hanging="4979" w:hangingChars="155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u w:val="none"/>
          <w14:textFill>
            <w14:solidFill>
              <w14:schemeClr w14:val="tx1"/>
            </w14:solidFill>
          </w14:textFill>
        </w:rPr>
        <w:t>副总河（湖）长：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柯长东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   场党委常委、</w:t>
      </w:r>
      <w:r>
        <w:rPr>
          <w:rFonts w:hint="eastAsia" w:ascii="Times New Roman" w:hAnsi="Times New Roman" w:eastAsia="方正仿宋简体" w:cs="Times New Roman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武装部部长、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政法委书记</w:t>
      </w:r>
    </w:p>
    <w:p>
      <w:pPr>
        <w:spacing w:line="560" w:lineRule="exact"/>
        <w:jc w:val="left"/>
        <w:rPr>
          <w:rFonts w:hint="default" w:ascii="Times New Roman" w:hAnsi="Times New Roman" w:eastAsia="方正黑体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火箭农场总河（湖）长、副总河（湖）长</w:t>
      </w:r>
    </w:p>
    <w:p>
      <w:pPr>
        <w:tabs>
          <w:tab w:val="left" w:pos="4962"/>
        </w:tabs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总河（湖）长：  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王学斌         场党委书记、政委</w:t>
      </w:r>
    </w:p>
    <w:p>
      <w:pPr>
        <w:tabs>
          <w:tab w:val="left" w:pos="5103"/>
        </w:tabs>
        <w:spacing w:line="560" w:lineRule="exact"/>
        <w:jc w:val="left"/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马志成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   场党委副书记、场长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副总河（湖）长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：王润秋         场党委副书记、副政委</w:t>
      </w:r>
    </w:p>
    <w:p>
      <w:pPr>
        <w:spacing w:line="560" w:lineRule="exact"/>
        <w:jc w:val="left"/>
        <w:rPr>
          <w:rFonts w:hint="default" w:ascii="Times New Roman" w:hAnsi="Times New Roman" w:eastAsia="方正黑体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柳树泉农场总河（湖）长、副总河（湖）长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总河（湖）长：  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刘晏森         场党委书记、政委 </w:t>
      </w:r>
    </w:p>
    <w:p>
      <w:pPr>
        <w:tabs>
          <w:tab w:val="left" w:pos="5103"/>
        </w:tabs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default" w:ascii="Times New Roman" w:hAnsi="Times New Roman" w:eastAsia="方正仿宋简体" w:cs="Times New Roman"/>
          <w:szCs w:val="32"/>
          <w:highlight w:val="none"/>
          <w:u w:val="none"/>
        </w:rPr>
        <w:t>牙合甫·吐哈西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 w:themeColor="text1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 xml:space="preserve">场党委副书记、场长            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副总河（湖）长：</w:t>
      </w:r>
      <w:r>
        <w:rPr>
          <w:rFonts w:hint="default" w:ascii="Times New Roman" w:hAnsi="Times New Roman" w:eastAsia="方正仿宋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李兴宗         场党委副书记、副场长</w:t>
      </w:r>
    </w:p>
    <w:p>
      <w:pPr>
        <w:spacing w:line="560" w:lineRule="exact"/>
        <w:jc w:val="left"/>
        <w:rPr>
          <w:rFonts w:hint="default" w:ascii="Times New Roman" w:hAnsi="Times New Roman" w:eastAsia="方正黑体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highlight w:val="none"/>
          <w:u w:val="none"/>
          <w14:textFill>
            <w14:solidFill>
              <w14:schemeClr w14:val="tx1"/>
            </w14:solidFill>
          </w14:textFill>
        </w:rPr>
        <w:t>红山农场总河（湖）长、副总河（湖）长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b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总河（湖）长：  </w:t>
      </w:r>
      <w:r>
        <w:rPr>
          <w:rFonts w:hint="eastAsia" w:ascii="Times New Roman" w:hAnsi="Times New Roman" w:eastAsia="方正仿宋简体" w:cs="Times New Roman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宋学涛</w:t>
      </w: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         场党委书记、政委</w:t>
      </w:r>
    </w:p>
    <w:p>
      <w:pPr>
        <w:spacing w:line="560" w:lineRule="exact"/>
        <w:ind w:firstLine="2544" w:firstLineChars="795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 xml:space="preserve">罗  文         场党委副书记、场长            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/>
          <w:color w:val="000000" w:themeColor="text1"/>
          <w:u w:val="none"/>
          <w14:textFill>
            <w14:solidFill>
              <w14:schemeClr w14:val="tx1"/>
            </w14:solidFill>
          </w14:textFill>
        </w:rPr>
        <w:t>副总河（湖）长：</w:t>
      </w:r>
      <w:r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  <w:t>马鹏飞         场党委常委、副场长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997"/>
        <w:gridCol w:w="975"/>
        <w:gridCol w:w="1370"/>
        <w:gridCol w:w="960"/>
        <w:gridCol w:w="854"/>
        <w:gridCol w:w="915"/>
        <w:gridCol w:w="685"/>
        <w:gridCol w:w="7"/>
        <w:gridCol w:w="995"/>
        <w:gridCol w:w="18"/>
        <w:gridCol w:w="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Cs/>
                <w:color w:val="000000" w:themeColor="text1"/>
                <w:kern w:val="0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Cs/>
                <w:color w:val="000000" w:themeColor="text1"/>
                <w:kern w:val="0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000000" w:themeColor="text1"/>
                <w:kern w:val="0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  <w:t>第十三师</w:t>
            </w:r>
            <w:r>
              <w:rPr>
                <w:rFonts w:hint="eastAsia" w:ascii="Times New Roman" w:hAnsi="Times New Roman" w:eastAsia="方正小标宋简体" w:cs="Times New Roman"/>
                <w:bCs/>
                <w:color w:val="000000" w:themeColor="text1"/>
                <w:kern w:val="0"/>
                <w:sz w:val="36"/>
                <w:szCs w:val="36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 w:themeColor="text1"/>
                <w:kern w:val="0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  <w:t>师级河流河长名单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河流名称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师级河长</w:t>
            </w:r>
          </w:p>
        </w:tc>
        <w:tc>
          <w:tcPr>
            <w:tcW w:w="7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团级河段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河段河长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连级河段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河段河长</w:t>
            </w:r>
          </w:p>
        </w:tc>
        <w:tc>
          <w:tcPr>
            <w:tcW w:w="4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五道沟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红星二场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王玮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场党委书记、政委</w:t>
            </w:r>
          </w:p>
        </w:tc>
        <w:tc>
          <w:tcPr>
            <w:tcW w:w="134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榆树沟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黄田农场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黄学磊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场党委书记、政委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黄田农场十三连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王宁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exac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八木墩河</w:t>
            </w:r>
          </w:p>
        </w:tc>
        <w:tc>
          <w:tcPr>
            <w:tcW w:w="5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杨强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场党委书记、政委</w:t>
            </w:r>
          </w:p>
        </w:tc>
        <w:tc>
          <w:tcPr>
            <w:tcW w:w="134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exac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三道沟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7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农场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刘晏森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场党委书记、政委</w:t>
            </w:r>
          </w:p>
        </w:tc>
        <w:tc>
          <w:tcPr>
            <w:tcW w:w="134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庙尔沟河</w:t>
            </w: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7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黄田农场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黄学磊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场党委书记、政委</w:t>
            </w:r>
          </w:p>
        </w:tc>
        <w:tc>
          <w:tcPr>
            <w:tcW w:w="3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黄田农场十三连</w:t>
            </w:r>
          </w:p>
        </w:tc>
        <w:tc>
          <w:tcPr>
            <w:tcW w:w="56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王宁</w:t>
            </w:r>
          </w:p>
        </w:tc>
        <w:tc>
          <w:tcPr>
            <w:tcW w:w="4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3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柳条河</w:t>
            </w:r>
          </w:p>
        </w:tc>
        <w:tc>
          <w:tcPr>
            <w:tcW w:w="5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7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宋学涛</w:t>
            </w:r>
          </w:p>
        </w:tc>
        <w:tc>
          <w:tcPr>
            <w:tcW w:w="5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场党委书记、政委</w:t>
            </w: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红山农场一连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郑顺军</w:t>
            </w:r>
          </w:p>
        </w:tc>
        <w:tc>
          <w:tcPr>
            <w:tcW w:w="4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红山农场二连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周宏志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3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红山农场三连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李红苍</w:t>
            </w:r>
          </w:p>
        </w:tc>
        <w:tc>
          <w:tcPr>
            <w:tcW w:w="4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红山农场四连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姜顺旺</w:t>
            </w:r>
          </w:p>
        </w:tc>
        <w:tc>
          <w:tcPr>
            <w:tcW w:w="4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30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红山农场九连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胡安别克·包行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红山口沟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宋学涛</w:t>
            </w:r>
          </w:p>
        </w:tc>
        <w:tc>
          <w:tcPr>
            <w:tcW w:w="5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场党委书记、政委</w:t>
            </w: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红山农场九连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胡安别克·包行</w:t>
            </w:r>
          </w:p>
        </w:tc>
        <w:tc>
          <w:tcPr>
            <w:tcW w:w="4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3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大马圈沟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宋学涛</w:t>
            </w:r>
          </w:p>
        </w:tc>
        <w:tc>
          <w:tcPr>
            <w:tcW w:w="5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场党委书记、政委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红山农场五连</w:t>
            </w:r>
          </w:p>
        </w:tc>
        <w:tc>
          <w:tcPr>
            <w:tcW w:w="5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高建文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哈密河</w:t>
            </w:r>
          </w:p>
        </w:tc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火箭农场</w:t>
            </w:r>
          </w:p>
        </w:tc>
        <w:tc>
          <w:tcPr>
            <w:tcW w:w="4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王学斌</w:t>
            </w:r>
          </w:p>
        </w:tc>
        <w:tc>
          <w:tcPr>
            <w:tcW w:w="5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场党委书记、政委</w:t>
            </w: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火箭农场六连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常征</w:t>
            </w:r>
          </w:p>
        </w:tc>
        <w:tc>
          <w:tcPr>
            <w:tcW w:w="4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火箭农场十连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田勇</w:t>
            </w:r>
          </w:p>
        </w:tc>
        <w:tc>
          <w:tcPr>
            <w:tcW w:w="4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</w:tbl>
    <w:tbl>
      <w:tblPr>
        <w:tblStyle w:val="6"/>
        <w:tblpPr w:leftFromText="180" w:rightFromText="180" w:vertAnchor="text" w:horzAnchor="margin" w:tblpY="-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316"/>
        <w:gridCol w:w="1316"/>
        <w:gridCol w:w="1194"/>
        <w:gridCol w:w="1182"/>
        <w:gridCol w:w="1087"/>
        <w:gridCol w:w="1075"/>
        <w:gridCol w:w="1154"/>
      </w:tblGrid>
      <w:tr>
        <w:trPr>
          <w:trHeight w:val="88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000000" w:themeColor="text1"/>
                <w:kern w:val="0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  <w:t>第十三师</w:t>
            </w:r>
            <w:r>
              <w:rPr>
                <w:rFonts w:hint="eastAsia" w:ascii="Times New Roman" w:hAnsi="Times New Roman" w:eastAsia="方正小标宋简体" w:cs="Times New Roman"/>
                <w:bCs/>
                <w:color w:val="000000" w:themeColor="text1"/>
                <w:kern w:val="0"/>
                <w:sz w:val="36"/>
                <w:szCs w:val="36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 w:themeColor="text1"/>
                <w:kern w:val="0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  <w:t>团级河流河长名单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0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河流名称</w:t>
            </w:r>
          </w:p>
        </w:tc>
        <w:tc>
          <w:tcPr>
            <w:tcW w:w="72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团级河段</w:t>
            </w:r>
          </w:p>
        </w:tc>
        <w:tc>
          <w:tcPr>
            <w:tcW w:w="6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团级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河长</w:t>
            </w:r>
          </w:p>
        </w:tc>
        <w:tc>
          <w:tcPr>
            <w:tcW w:w="65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600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连级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河段</w:t>
            </w:r>
          </w:p>
        </w:tc>
        <w:tc>
          <w:tcPr>
            <w:tcW w:w="59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河段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河长</w:t>
            </w:r>
          </w:p>
        </w:tc>
        <w:tc>
          <w:tcPr>
            <w:tcW w:w="637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博祖其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黄田农场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柯长东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武装部部长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政法委书记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黄田农场十三连 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王宁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南山口河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火箭农场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王润秋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、副政委</w:t>
            </w:r>
          </w:p>
        </w:tc>
        <w:tc>
          <w:tcPr>
            <w:tcW w:w="18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石仁子东沟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红山农场八连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张红霞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大柳沟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红山农场七连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阿森·热轧马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小柳沟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红山农场六连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王海玉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头道白杨沟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红山农场九连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胡安别克·包行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干柴沟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红山农场六连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王海玉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大长沟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红山农场六连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王海玉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麻黄沟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红山农场六连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王海玉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道草沟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红山农场六连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王海玉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麻黄沟左支河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红山农场六连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王海玉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干柴沟右支河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红山农场六连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王海玉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干柴沟左支河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红山农场六连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王海玉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阿也尔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红山农场六连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王海玉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双燕山西二河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红山农场六连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王海玉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四道沟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红山农场九连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胡安别克·包行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二道白杨沟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红山农场九连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胡安别克·包行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塔水河（上马崖）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李明远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红星四场九连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李青成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射月沟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李明远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红星四场九连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李青成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夏希塔依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李明远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红星四场九连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李青成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库鲁斯达依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李明远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红星四场九连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李青成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恰克马克塔什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李明远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红星四场九连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李青成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达拉克昆代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李明远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红星四场九连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李青成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亚曼提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李明远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红星四场九连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李青成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洞槽沟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18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白杨沟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18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琼勒克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18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乌尊苏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183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托合提克孜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18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黑沟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18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柳树泉农场五连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徐晓文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二道沟</w:t>
            </w:r>
          </w:p>
        </w:tc>
        <w:tc>
          <w:tcPr>
            <w:tcW w:w="7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柳树泉农场五连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徐晓文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柳树泉农场一连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张思敏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四道沟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6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柳树泉农场八连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马明俊</w:t>
            </w:r>
          </w:p>
        </w:tc>
        <w:tc>
          <w:tcPr>
            <w:tcW w:w="6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白杨沟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柳树泉农场八连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马明俊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天山江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183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margin" w:tblpY="1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330"/>
        <w:gridCol w:w="1348"/>
        <w:gridCol w:w="1441"/>
        <w:gridCol w:w="1348"/>
        <w:gridCol w:w="1569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  <w:t>第十三师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  <w:t>师级水库库长名单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水库名称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师级库长</w:t>
            </w:r>
          </w:p>
        </w:tc>
        <w:tc>
          <w:tcPr>
            <w:tcW w:w="7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团级水库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库长</w:t>
            </w:r>
          </w:p>
        </w:tc>
        <w:tc>
          <w:tcPr>
            <w:tcW w:w="8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头道白杨沟水库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宋学涛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红山农场党委书记、政委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八大石水库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黄学磊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黄田农场党委书记、政委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巴木墩水库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王赓起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十三师副师长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新星市副市长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杨强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红星四场党委书记、政委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 w:themeColor="text1"/>
                <w:kern w:val="0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79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  <w:t>第十三师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新星市</w:t>
            </w: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  <w:t>团级水库库长名单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水库名称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团级库长</w:t>
            </w:r>
          </w:p>
        </w:tc>
        <w:tc>
          <w:tcPr>
            <w:tcW w:w="7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7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连级水库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库长</w:t>
            </w:r>
          </w:p>
        </w:tc>
        <w:tc>
          <w:tcPr>
            <w:tcW w:w="8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黑体简体" w:cs="Times New Roman"/>
                <w:color w:val="000000" w:themeColor="text1"/>
                <w:kern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庙尔沟水库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柯长东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场党委常委、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武装部部长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政法委书记</w:t>
            </w:r>
          </w:p>
          <w:p>
            <w:pPr>
              <w:ind w:firstLine="180" w:firstLineChars="100"/>
              <w:jc w:val="both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东泉水库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马鹏飞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红山农场党委常委、副场长</w:t>
            </w:r>
          </w:p>
        </w:tc>
        <w:tc>
          <w:tcPr>
            <w:tcW w:w="1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沙枣泉水库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161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三连水库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李兴宗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场党委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、副场长</w:t>
            </w:r>
          </w:p>
        </w:tc>
        <w:tc>
          <w:tcPr>
            <w:tcW w:w="7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张思敏</w:t>
            </w:r>
          </w:p>
        </w:tc>
        <w:tc>
          <w:tcPr>
            <w:tcW w:w="8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柳树泉农场一连书记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838588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="方正仿宋简体" w:eastAsia="方正仿宋简体"/>
                                  <w:sz w:val="28"/>
                                  <w:szCs w:val="28"/>
                                  <w:u w:val="none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8"/>
                                  <w:szCs w:val="28"/>
                                  <w:u w:val="none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8"/>
                                  <w:szCs w:val="28"/>
                                  <w:u w:val="none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方正仿宋简体" w:eastAsia="方正仿宋简体"/>
                                  <w:sz w:val="28"/>
                                  <w:szCs w:val="28"/>
                                  <w:u w:val="none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方正仿宋简体" w:eastAsia="方正仿宋简体"/>
                                  <w:sz w:val="28"/>
                                  <w:szCs w:val="28"/>
                                  <w:u w:val="none"/>
                                </w:rPr>
                                <w:t xml:space="preserve"> 4 -</w:t>
                              </w:r>
                              <w:r>
                                <w:rPr>
                                  <w:rFonts w:hint="eastAsia" w:ascii="方正仿宋简体" w:eastAsia="方正仿宋简体"/>
                                  <w:sz w:val="28"/>
                                  <w:szCs w:val="28"/>
                                  <w:u w:val="none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838588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="方正仿宋简体" w:eastAsia="方正仿宋简体"/>
                            <w:sz w:val="28"/>
                            <w:szCs w:val="28"/>
                            <w:u w:val="none"/>
                          </w:rPr>
                          <w:fldChar w:fldCharType="begin"/>
                        </w:r>
                        <w:r>
                          <w:rPr>
                            <w:rFonts w:hint="eastAsia" w:ascii="方正仿宋简体" w:eastAsia="方正仿宋简体"/>
                            <w:sz w:val="28"/>
                            <w:szCs w:val="28"/>
                            <w:u w:val="none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方正仿宋简体" w:eastAsia="方正仿宋简体"/>
                            <w:sz w:val="28"/>
                            <w:szCs w:val="28"/>
                            <w:u w:val="none"/>
                          </w:rPr>
                          <w:fldChar w:fldCharType="separate"/>
                        </w:r>
                        <w:r>
                          <w:rPr>
                            <w:rFonts w:ascii="方正仿宋简体" w:eastAsia="方正仿宋简体"/>
                            <w:sz w:val="28"/>
                            <w:szCs w:val="28"/>
                            <w:u w:val="none"/>
                            <w:lang w:val="zh-CN"/>
                          </w:rPr>
                          <w:t>-</w:t>
                        </w:r>
                        <w:r>
                          <w:rPr>
                            <w:rFonts w:ascii="方正仿宋简体" w:eastAsia="方正仿宋简体"/>
                            <w:sz w:val="28"/>
                            <w:szCs w:val="28"/>
                            <w:u w:val="none"/>
                          </w:rPr>
                          <w:t xml:space="preserve"> 4 -</w:t>
                        </w:r>
                        <w:r>
                          <w:rPr>
                            <w:rFonts w:hint="eastAsia" w:ascii="方正仿宋简体" w:eastAsia="方正仿宋简体"/>
                            <w:sz w:val="28"/>
                            <w:szCs w:val="28"/>
                            <w:u w:val="none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Nzk4ZjRiNmRiZGVjZmEwNTFhNWRmMGNhMmRjZGMifQ=="/>
  </w:docVars>
  <w:rsids>
    <w:rsidRoot w:val="00C565D4"/>
    <w:rsid w:val="00001226"/>
    <w:rsid w:val="00016697"/>
    <w:rsid w:val="00032D85"/>
    <w:rsid w:val="000513C7"/>
    <w:rsid w:val="000A5900"/>
    <w:rsid w:val="000D2F32"/>
    <w:rsid w:val="000D304C"/>
    <w:rsid w:val="000D760E"/>
    <w:rsid w:val="001111D1"/>
    <w:rsid w:val="001A1F57"/>
    <w:rsid w:val="002060BA"/>
    <w:rsid w:val="002139FA"/>
    <w:rsid w:val="0021479A"/>
    <w:rsid w:val="002322A3"/>
    <w:rsid w:val="002627C2"/>
    <w:rsid w:val="00272379"/>
    <w:rsid w:val="00276F6E"/>
    <w:rsid w:val="00281C90"/>
    <w:rsid w:val="002847ED"/>
    <w:rsid w:val="002A51A0"/>
    <w:rsid w:val="002D5704"/>
    <w:rsid w:val="002E2FCD"/>
    <w:rsid w:val="002F3745"/>
    <w:rsid w:val="003130E8"/>
    <w:rsid w:val="00326BC2"/>
    <w:rsid w:val="003B2A72"/>
    <w:rsid w:val="003B7D8E"/>
    <w:rsid w:val="003C0CCC"/>
    <w:rsid w:val="00401BA6"/>
    <w:rsid w:val="00420D27"/>
    <w:rsid w:val="0045679B"/>
    <w:rsid w:val="00490E3D"/>
    <w:rsid w:val="004D36F9"/>
    <w:rsid w:val="00510C3E"/>
    <w:rsid w:val="005A6B4C"/>
    <w:rsid w:val="005E0884"/>
    <w:rsid w:val="00625256"/>
    <w:rsid w:val="00627773"/>
    <w:rsid w:val="0063237F"/>
    <w:rsid w:val="00680ABB"/>
    <w:rsid w:val="006932B3"/>
    <w:rsid w:val="006B064C"/>
    <w:rsid w:val="006B7708"/>
    <w:rsid w:val="006B7954"/>
    <w:rsid w:val="006E5692"/>
    <w:rsid w:val="006F51A7"/>
    <w:rsid w:val="007067F4"/>
    <w:rsid w:val="00712A8A"/>
    <w:rsid w:val="00757DBA"/>
    <w:rsid w:val="007654E0"/>
    <w:rsid w:val="00796195"/>
    <w:rsid w:val="007A1DFA"/>
    <w:rsid w:val="007B37F7"/>
    <w:rsid w:val="007C30B7"/>
    <w:rsid w:val="007E15C1"/>
    <w:rsid w:val="007E629E"/>
    <w:rsid w:val="008106FC"/>
    <w:rsid w:val="008400D5"/>
    <w:rsid w:val="0086391E"/>
    <w:rsid w:val="00863C94"/>
    <w:rsid w:val="008737D6"/>
    <w:rsid w:val="0088072E"/>
    <w:rsid w:val="008D4415"/>
    <w:rsid w:val="009828DA"/>
    <w:rsid w:val="00985288"/>
    <w:rsid w:val="0098786C"/>
    <w:rsid w:val="009A0D5E"/>
    <w:rsid w:val="009C6B57"/>
    <w:rsid w:val="009E2F04"/>
    <w:rsid w:val="00A026EB"/>
    <w:rsid w:val="00A073C3"/>
    <w:rsid w:val="00A3616F"/>
    <w:rsid w:val="00A80320"/>
    <w:rsid w:val="00AA2882"/>
    <w:rsid w:val="00AB69A4"/>
    <w:rsid w:val="00AC0844"/>
    <w:rsid w:val="00AF1E0D"/>
    <w:rsid w:val="00AF737C"/>
    <w:rsid w:val="00B5186E"/>
    <w:rsid w:val="00B61E1B"/>
    <w:rsid w:val="00B73098"/>
    <w:rsid w:val="00BA026C"/>
    <w:rsid w:val="00BA4090"/>
    <w:rsid w:val="00BE1F87"/>
    <w:rsid w:val="00BE6AB0"/>
    <w:rsid w:val="00C0666F"/>
    <w:rsid w:val="00C16F15"/>
    <w:rsid w:val="00C337E2"/>
    <w:rsid w:val="00C565D4"/>
    <w:rsid w:val="00C60C65"/>
    <w:rsid w:val="00CB412E"/>
    <w:rsid w:val="00CE15E8"/>
    <w:rsid w:val="00CF09CE"/>
    <w:rsid w:val="00D0279E"/>
    <w:rsid w:val="00D10586"/>
    <w:rsid w:val="00D14B55"/>
    <w:rsid w:val="00D21FCE"/>
    <w:rsid w:val="00D42C04"/>
    <w:rsid w:val="00D464FF"/>
    <w:rsid w:val="00D54655"/>
    <w:rsid w:val="00D621B4"/>
    <w:rsid w:val="00DA6A25"/>
    <w:rsid w:val="00DB0400"/>
    <w:rsid w:val="00E03DDC"/>
    <w:rsid w:val="00E06D6D"/>
    <w:rsid w:val="00E94DC3"/>
    <w:rsid w:val="00EB2145"/>
    <w:rsid w:val="00EC0A0C"/>
    <w:rsid w:val="00EE4025"/>
    <w:rsid w:val="00F10BDC"/>
    <w:rsid w:val="00F3330A"/>
    <w:rsid w:val="00F46C56"/>
    <w:rsid w:val="00F86C8F"/>
    <w:rsid w:val="00FA2398"/>
    <w:rsid w:val="00FB2E3D"/>
    <w:rsid w:val="01463053"/>
    <w:rsid w:val="067D3A89"/>
    <w:rsid w:val="06EF18F5"/>
    <w:rsid w:val="0B501ADB"/>
    <w:rsid w:val="0C2D1EF2"/>
    <w:rsid w:val="0F0044CB"/>
    <w:rsid w:val="0FF4353A"/>
    <w:rsid w:val="14F27AEC"/>
    <w:rsid w:val="190B19FC"/>
    <w:rsid w:val="19B00CF9"/>
    <w:rsid w:val="1F671570"/>
    <w:rsid w:val="249A0C77"/>
    <w:rsid w:val="25C84F4D"/>
    <w:rsid w:val="2AEF16E5"/>
    <w:rsid w:val="2D325B72"/>
    <w:rsid w:val="2E9A4750"/>
    <w:rsid w:val="342122E5"/>
    <w:rsid w:val="349B5CDB"/>
    <w:rsid w:val="3C775E39"/>
    <w:rsid w:val="3D1752A8"/>
    <w:rsid w:val="406B67D9"/>
    <w:rsid w:val="48407300"/>
    <w:rsid w:val="4AAB5CFF"/>
    <w:rsid w:val="4C1704C7"/>
    <w:rsid w:val="4FE319FB"/>
    <w:rsid w:val="537A5685"/>
    <w:rsid w:val="550D063D"/>
    <w:rsid w:val="59846F89"/>
    <w:rsid w:val="5C636723"/>
    <w:rsid w:val="5DAF5613"/>
    <w:rsid w:val="61411C95"/>
    <w:rsid w:val="632F34E1"/>
    <w:rsid w:val="652F5AD0"/>
    <w:rsid w:val="65465D00"/>
    <w:rsid w:val="66F15F12"/>
    <w:rsid w:val="68C8445A"/>
    <w:rsid w:val="6D75112E"/>
    <w:rsid w:val="6EB25E92"/>
    <w:rsid w:val="7491561A"/>
    <w:rsid w:val="74BB1D55"/>
    <w:rsid w:val="770C611F"/>
    <w:rsid w:val="780A146E"/>
    <w:rsid w:val="783D393B"/>
    <w:rsid w:val="7C9C1906"/>
    <w:rsid w:val="7D2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4"/>
      <w:u w:val="single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cs="宋体"/>
      <w:b/>
      <w:bCs/>
      <w:kern w:val="0"/>
      <w:sz w:val="36"/>
      <w:szCs w:val="36"/>
      <w:u w:val="none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cs="宋体"/>
      <w:kern w:val="0"/>
      <w:sz w:val="24"/>
      <w:u w:val="non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basedOn w:val="8"/>
    <w:link w:val="2"/>
    <w:qFormat/>
    <w:uiPriority w:val="9"/>
    <w:rPr>
      <w:rFonts w:cs="宋体"/>
      <w:b/>
      <w:bCs/>
      <w:kern w:val="0"/>
      <w:sz w:val="36"/>
      <w:szCs w:val="36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97EACB-5F2E-46A2-A95C-ECB3B4FD2A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8</Pages>
  <Words>2629</Words>
  <Characters>2680</Characters>
  <Lines>27</Lines>
  <Paragraphs>7</Paragraphs>
  <TotalTime>7</TotalTime>
  <ScaleCrop>false</ScaleCrop>
  <LinksUpToDate>false</LinksUpToDate>
  <CharactersWithSpaces>3188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2021-06-23T09:27:00Z</dcterms:created>
  <dc:creator>温茹（信息员）</dc:creator>
  <cp:lastModifiedBy>十年砍柴</cp:lastModifiedBy>
  <cp:lastPrinted>2023-12-15T04:56:00Z</cp:lastPrinted>
  <dcterms:modified xsi:type="dcterms:W3CDTF">2023-12-15T05:13:37Z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9BA6B0460D774A1DB5E64377E2E774B2_13</vt:lpwstr>
  </property>
</Properties>
</file>