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：</w:t>
      </w:r>
    </w:p>
    <w:tbl>
      <w:tblPr>
        <w:tblStyle w:val="6"/>
        <w:tblpPr w:leftFromText="180" w:rightFromText="180" w:vertAnchor="page" w:horzAnchor="margin" w:tblpX="-176" w:tblpY="30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1276"/>
        <w:gridCol w:w="29"/>
        <w:gridCol w:w="1080"/>
        <w:gridCol w:w="184"/>
        <w:gridCol w:w="1076"/>
        <w:gridCol w:w="184"/>
        <w:gridCol w:w="1076"/>
        <w:gridCol w:w="180"/>
        <w:gridCol w:w="18"/>
        <w:gridCol w:w="882"/>
        <w:gridCol w:w="53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党  时 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专业技术资格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       及职务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竞聘部门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宋体"/>
                <w:sz w:val="24"/>
              </w:rPr>
              <w:t>岗位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是否接受组织调配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新星市淖毛湖国有资产运营管理有限责任公司</w:t>
      </w:r>
    </w:p>
    <w:p>
      <w:pPr>
        <w:spacing w:line="440" w:lineRule="exact"/>
        <w:jc w:val="center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6"/>
          <w:szCs w:val="36"/>
        </w:rPr>
        <w:t>岗位竞聘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6"/>
        <w:tblW w:w="92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个人奖励情况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自我推荐意见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个人签名：</w:t>
            </w: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月      日</w:t>
            </w:r>
          </w:p>
        </w:tc>
      </w:tr>
    </w:tbl>
    <w:p>
      <w:pPr>
        <w:spacing w:line="300" w:lineRule="exac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1．填写内容必须真实；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2．填写工作单位及职务要具体，如“</w:t>
      </w:r>
      <w:r>
        <w:rPr>
          <w:rFonts w:hint="eastAsia" w:ascii="方正仿宋简体" w:hAnsi="宋体" w:eastAsia="方正仿宋简体"/>
          <w:sz w:val="24"/>
        </w:rPr>
        <w:t>хх公司хх分公司хх（班组）或业务员（技术员）；</w:t>
      </w:r>
    </w:p>
    <w:p>
      <w:pPr>
        <w:spacing w:line="300" w:lineRule="exact"/>
        <w:ind w:firstLine="480" w:firstLineChars="200"/>
      </w:pPr>
      <w:r>
        <w:rPr>
          <w:rFonts w:hint="eastAsia" w:ascii="方正仿宋简体" w:eastAsia="方正仿宋简体"/>
          <w:sz w:val="24"/>
        </w:rPr>
        <w:t>3．简历请从大中专院校学习时填起</w:t>
      </w:r>
      <w:r>
        <w:rPr>
          <w:rFonts w:hint="eastAsia" w:ascii="方正仿宋简体" w:eastAsia="方正仿宋简体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OGM0NTJkNTgyMmU4ODhmMjJmYzRhZGZmMTVlNzYifQ=="/>
  </w:docVars>
  <w:rsids>
    <w:rsidRoot w:val="2DD43247"/>
    <w:rsid w:val="007A4ADD"/>
    <w:rsid w:val="09BA588C"/>
    <w:rsid w:val="0CB6183C"/>
    <w:rsid w:val="171E3BAC"/>
    <w:rsid w:val="2DD43247"/>
    <w:rsid w:val="4D8C3A8F"/>
    <w:rsid w:val="55EF4345"/>
    <w:rsid w:val="5794200F"/>
    <w:rsid w:val="77BA03D4"/>
    <w:rsid w:val="7D0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color w:val="auto"/>
      <w:kern w:val="2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257</Characters>
  <Lines>0</Lines>
  <Paragraphs>0</Paragraphs>
  <TotalTime>1</TotalTime>
  <ScaleCrop>false</ScaleCrop>
  <LinksUpToDate>false</LinksUpToDate>
  <CharactersWithSpaces>346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2022-08-04T03:39:00Z</dcterms:created>
  <dc:creator>Mi Manchi</dc:creator>
  <cp:lastModifiedBy>39206</cp:lastModifiedBy>
  <cp:lastPrinted>2024-05-20T09:08:00Z</cp:lastPrinted>
  <dcterms:modified xsi:type="dcterms:W3CDTF">2025-08-15T04:59:33Z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817B7E71FA7D47658FB0CFAB4AA3B6B3_13</vt:lpwstr>
  </property>
  <property fmtid="{D5CDD505-2E9C-101B-9397-08002B2CF9AE}" pid="4" name="KSOTemplateDocerSaveRecord">
    <vt:lpwstr>eyJoZGlkIjoiYTRhOTFlZjg3YjZkMDM2NzYyOTgyZmZhYmJmMGNkZmUiLCJ1c2VySWQiOiI0MjU4NjQ0MDEifQ==</vt:lpwstr>
  </property>
</Properties>
</file>