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EAFD0">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关于受理满成炳等11人申请工伤认定的公示</w:t>
      </w:r>
    </w:p>
    <w:p w14:paraId="274328B0">
      <w:pPr>
        <w:spacing w:line="560" w:lineRule="exact"/>
        <w:rPr>
          <w:rFonts w:ascii="Times New Roman" w:hAnsi="Times New Roman" w:eastAsia="方正仿宋简体" w:cs="方正仿宋简体"/>
          <w:sz w:val="32"/>
          <w:szCs w:val="32"/>
        </w:rPr>
      </w:pPr>
    </w:p>
    <w:p w14:paraId="3BB77FE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一</w:t>
      </w:r>
      <w:r>
        <w:rPr>
          <w:rFonts w:hint="eastAsia" w:ascii="Times New Roman" w:hAnsi="Times New Roman" w:eastAsia="方正黑体简体" w:cs="方正黑体简体"/>
          <w:sz w:val="32"/>
          <w:szCs w:val="32"/>
        </w:rPr>
        <w:t>、新疆宣泰环保能源有限公司</w:t>
      </w:r>
    </w:p>
    <w:p w14:paraId="1E91011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根据《工伤保险条例》《工伤认定办法》《关于进一步规范兵团工伤认定工作有关事项的通知》等相关规定，我局受理了新疆宣泰环保能源有限公司满成炳的工伤认定申请，现对事故伤害有关信息进行公示：</w:t>
      </w:r>
    </w:p>
    <w:p w14:paraId="59B3CB5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受伤害职工姓名：满成炳，性别：男，年龄：30岁，工作岗位：现场主操。受伤时间：2025年11月5日，地点：炭化车间炭化炉二层，主要原因：摔伤。</w:t>
      </w:r>
    </w:p>
    <w:p w14:paraId="0C1AE28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11月5日21时56分许，满成炳在炭化车间炭化炉二层13#-14#炭化炉北侧查看火道，下台阶时不慎扭伤，导致其右足受伤。送至第十三师淖毛湖农场医院进行救治，次日前往淖毛湖镇医院拍片检查，11月7日前往第十三师红星医院进行救治。</w:t>
      </w:r>
    </w:p>
    <w:p w14:paraId="14D8C8B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二</w:t>
      </w:r>
      <w:r>
        <w:rPr>
          <w:rFonts w:hint="eastAsia" w:ascii="Times New Roman" w:hAnsi="Times New Roman" w:eastAsia="方正黑体简体" w:cs="方正黑体简体"/>
          <w:sz w:val="32"/>
          <w:szCs w:val="32"/>
        </w:rPr>
        <w:t>、新疆红星电力有限公司</w:t>
      </w:r>
    </w:p>
    <w:p w14:paraId="3159442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红星电力有限公司买合木提·买买提的工伤认定申请，现对事故伤害有关信息进行公示：</w:t>
      </w:r>
    </w:p>
    <w:p w14:paraId="523DD2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买合木提·买买提，性别：男，年龄：46岁，工作岗位：配电营业辅助工。受伤时间：2025年10月23日，受伤地点：第十三师火箭农场五一路与湘江路信号灯路段处，受伤部位：胸部，主要原因：交通事故。</w:t>
      </w:r>
    </w:p>
    <w:p w14:paraId="445570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5年10月23日8时57分许，买合木提·买买提驾驶车辆上班途中在第十三师火箭农场五一路与湘江路信号灯路段处由南向北行驶与由西向东行驶的车辆发生碰撞，导致其胸部受伤。送至第十三师红星医院进行救治。</w:t>
      </w:r>
    </w:p>
    <w:p w14:paraId="2CD1400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哈密垦区公安局交通管理大队出具的道路交通事故认定书认定买合木提·买买提在此次事故中无责任。</w:t>
      </w:r>
    </w:p>
    <w:p w14:paraId="36DFBA0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eastAsia="zh-CN"/>
        </w:rPr>
        <w:t>三</w:t>
      </w:r>
      <w:r>
        <w:rPr>
          <w:rFonts w:hint="eastAsia" w:ascii="Times New Roman" w:hAnsi="Times New Roman" w:eastAsia="方正黑体简体" w:cs="方正黑体简体"/>
          <w:sz w:val="32"/>
          <w:szCs w:val="32"/>
        </w:rPr>
        <w:t>、重庆市渝豪仕现代服务业发展有限公司新星市分公司</w:t>
      </w:r>
    </w:p>
    <w:p w14:paraId="656DB7D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重庆市渝豪仕现代服务业发展有限公司新星市分公司唐平的工伤认定申请，现对事故伤害有关信息进行公示：</w:t>
      </w:r>
    </w:p>
    <w:p w14:paraId="1D5B5E8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受伤害职工姓名：唐平，性别：男，年龄：52岁，工作岗位：低压电工。受伤时间：202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年11月7日，受伤地点：第十三师创业孵化中心楼顶，受伤部位：右足，主要原因：摔伤。</w:t>
      </w:r>
    </w:p>
    <w:p w14:paraId="3F2C6CB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年11月7日17时50分许，唐平和同事在第十三师创业孵化中心楼顶例行巡查站在楼顶一处的通风管道上检查设备机房及屋顶清洁卫生，不慎从上面掉下来，导致其右足受伤。送至第十三师红星医院进行救治。</w:t>
      </w:r>
    </w:p>
    <w:p w14:paraId="175F55D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四、新疆中能源环保科技有限公司</w:t>
      </w:r>
    </w:p>
    <w:p w14:paraId="48FE74C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根据《工伤保险条例》《工伤认定办法》《关于进一步规范兵团工伤认定工作有关事项的通知》等相关规定，我局受理了新疆中能源新环保科技有限公司孙浩的工伤认定申请，现对事故伤害有关信息进行公示：</w:t>
      </w:r>
    </w:p>
    <w:p w14:paraId="394D9AF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受伤害职工姓名：孙浩，性别：男，年龄：28岁，工作岗位：电工。受伤时间：202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年10月5日，受伤地点：活化车间，受伤部位：右手，主要原因：摔伤。</w:t>
      </w:r>
    </w:p>
    <w:p w14:paraId="72EC6E0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年10月5日1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时许，维修主任宋金宝安排其去新建硫化塔维修电葫芦，检查</w:t>
      </w:r>
      <w:r>
        <w:rPr>
          <w:rFonts w:hint="eastAsia" w:ascii="Times New Roman" w:hAnsi="Times New Roman" w:eastAsia="方正仿宋简体" w:cs="方正仿宋简体"/>
          <w:sz w:val="32"/>
          <w:szCs w:val="32"/>
          <w:lang w:eastAsia="zh-CN"/>
        </w:rPr>
        <w:t>完</w:t>
      </w:r>
      <w:r>
        <w:rPr>
          <w:rFonts w:hint="eastAsia" w:ascii="Times New Roman" w:hAnsi="Times New Roman" w:eastAsia="方正仿宋简体" w:cs="方正仿宋简体"/>
          <w:sz w:val="32"/>
          <w:szCs w:val="32"/>
        </w:rPr>
        <w:t>情况后进行下塔断电操作，断电完毕准备上塔进行拆除电葫芦，上楼梯时被脚下绊倒，下意识用右手撑地，导致其受伤。送至第十三师红星医院进行救治。</w:t>
      </w:r>
    </w:p>
    <w:p w14:paraId="6F427BD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五、新疆新星国有资本运营有限公司</w:t>
      </w:r>
    </w:p>
    <w:p w14:paraId="4D88527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根据《工伤保险条例》《工伤认定办法》《关于进一步规范兵团工伤认定工作有关事项的通知》等相关规定，我局受理了新疆新星国有资本运营有限公司何英的工伤认定申请，现对事故伤害有关信息进行公示：</w:t>
      </w:r>
    </w:p>
    <w:p w14:paraId="6F0F08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受伤害职工姓名：何英，性别：男，年龄：51岁，工作岗位：总会计师。受伤时间：2025年10月11日，受伤地点：办公楼二楼楼梯处，受伤部位：右足，主要原因：摔伤。</w:t>
      </w:r>
    </w:p>
    <w:p w14:paraId="72A3673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11日18时50分许，何英前往办公楼一楼计划财务部了解财务工作进展情况，步行至二楼通往一楼楼梯台阶处，未看清台阶边缘，脚下不慎踩空，身体失去平衡摔倒，当天未前往医院，次日自行前往第十三师红星医院进行救治。</w:t>
      </w:r>
    </w:p>
    <w:p w14:paraId="0022A6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六、新疆奥斯兰宇科技能源有限公司</w:t>
      </w:r>
    </w:p>
    <w:p w14:paraId="1133202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根据《工伤保险条例》《工伤认定办法》《关于进一步规范兵团工伤认定工作有关事项的通知》等相关规定，我局受理了新疆奥斯兰宇科技能源有限公司王小鹏的工伤认定申请，现对事故伤害有关信息进行公示：</w:t>
      </w:r>
    </w:p>
    <w:p w14:paraId="321AD35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受伤害职工姓名：王小鹏，性别：男，年龄：32岁，工作岗位：安环部V</w:t>
      </w:r>
      <w:r>
        <w:rPr>
          <w:rFonts w:ascii="Times New Roman" w:hAnsi="Times New Roman" w:eastAsia="方正仿宋简体" w:cs="方正仿宋简体"/>
          <w:sz w:val="32"/>
          <w:szCs w:val="32"/>
        </w:rPr>
        <w:t>OC</w:t>
      </w:r>
      <w:r>
        <w:rPr>
          <w:rFonts w:hint="eastAsia" w:ascii="Times New Roman" w:hAnsi="Times New Roman" w:eastAsia="方正仿宋简体" w:cs="方正仿宋简体"/>
          <w:sz w:val="32"/>
          <w:szCs w:val="32"/>
        </w:rPr>
        <w:t>班长。受伤时间：2025年11月14日，受伤地点：安环部办公室，受伤部位：心脏，主要原因：A型主动脉夹层。</w:t>
      </w:r>
    </w:p>
    <w:p w14:paraId="1DCDE62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受伤经过：申请单位自述，2025年11月14日10时50分许，王小鹏在安环部办公室感觉浑身疼痛，电话汇报部门领导后前往淖毛湖镇医院检查，转院至伊吾县人民医院进一步检查，C</w:t>
      </w:r>
      <w:r>
        <w:rPr>
          <w:rFonts w:ascii="Times New Roman" w:hAnsi="Times New Roman" w:eastAsia="方正仿宋简体" w:cs="方正仿宋简体"/>
          <w:sz w:val="32"/>
          <w:szCs w:val="32"/>
        </w:rPr>
        <w:t>T</w:t>
      </w:r>
      <w:r>
        <w:rPr>
          <w:rFonts w:hint="eastAsia" w:ascii="Times New Roman" w:hAnsi="Times New Roman" w:eastAsia="方正仿宋简体" w:cs="方正仿宋简体"/>
          <w:sz w:val="32"/>
          <w:szCs w:val="32"/>
        </w:rPr>
        <w:t>报告单检查结果为主动脉夹层（Stanford</w:t>
      </w:r>
      <w:r>
        <w:rPr>
          <w:rFonts w:ascii="Times New Roman" w:hAnsi="Times New Roman" w:eastAsia="方正仿宋简体" w:cs="方正仿宋简体"/>
          <w:sz w:val="32"/>
          <w:szCs w:val="32"/>
        </w:rPr>
        <w:t xml:space="preserve"> A</w:t>
      </w:r>
      <w:r>
        <w:rPr>
          <w:rFonts w:hint="eastAsia" w:ascii="Times New Roman" w:hAnsi="Times New Roman" w:eastAsia="方正仿宋简体" w:cs="方正仿宋简体"/>
          <w:sz w:val="32"/>
          <w:szCs w:val="32"/>
        </w:rPr>
        <w:t>型），11月15日前往至新疆医科大学第一附属医院，诊断为主动脉夹层（A型）、高血压病3级（极高危）。</w:t>
      </w:r>
    </w:p>
    <w:p w14:paraId="6A33DFD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七、新疆天元棉业有限公司银顺棉花加工厂</w:t>
      </w:r>
    </w:p>
    <w:p w14:paraId="543E830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天元棉业有限公司银顺棉花加工厂张兴富的工伤认定申请，现对事故伤害有关信息进行公示：</w:t>
      </w:r>
    </w:p>
    <w:p w14:paraId="363881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受伤害职工姓名：张兴富，性别：男，年龄：35岁，工作岗位：车间轧花工。受伤时间：2025年11月5日，受伤地点：车间三丝机处，受伤部位：头部、胸部、肩部，主要原因：高处坠落。</w:t>
      </w:r>
    </w:p>
    <w:p w14:paraId="6978A60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5日12时许，张兴富在银顺棉花加工厂车间轧花，发现三丝机出现堵塞情况，便和另外两名同事一起清理三丝机，在二楼平台清理过程中，不慎坠落，导致其头部、胸部、肩部受伤。送至第十三师红星医院进行救治。</w:t>
      </w:r>
    </w:p>
    <w:p w14:paraId="3DE4897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八、新星市金都酒店管理有限公司</w:t>
      </w:r>
    </w:p>
    <w:p w14:paraId="205F0A2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根据《工伤保险条例》《工伤认定办法》《关于进一步规范兵团工伤认定工作有关事项的通知》等相关规定，我局受理了新星市金都酒店管理有限公司沈婷花的工伤认定申请，现对事故伤害有关信息进行公示：</w:t>
      </w:r>
    </w:p>
    <w:p w14:paraId="556EB58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受伤害职工姓名：沈婷花，性别：女，年龄：32岁，工作岗位：客房经理。受伤时间：2025年11月13日，受伤地点：建设金都酒店210房间，受伤部位：左足，主要原因：机械伤害。</w:t>
      </w:r>
    </w:p>
    <w:p w14:paraId="3302C03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5年11月13日16时50分许，沈婷花和同事在建设金都酒店210房间使用洗地机清洗地毯，清洗过程中，洗地机出现故障突然跳起来，将其左足砸伤。送至第十三师红星医院进行救治。</w:t>
      </w:r>
    </w:p>
    <w:p w14:paraId="2CD1E74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九、新星淖毛湖经开区环保技术有限责任公司</w:t>
      </w:r>
    </w:p>
    <w:p w14:paraId="134E070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淖毛湖经开区环保技术有限责任公司高金龙的工伤认定申请，现对事故伤害有关信息进行公示：</w:t>
      </w:r>
    </w:p>
    <w:p w14:paraId="0E86C90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受伤害职工姓名：高金龙，性别：男，年龄：51岁，工作岗位：外操。受伤时间：2025年9月10日，受伤地点：生产车间，受伤部位：左膝，主要原因：摔伤。</w:t>
      </w:r>
    </w:p>
    <w:p w14:paraId="7FA37F5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5年9月10日7时22分许，高金龙在生产车间冲泥间冲泥过程中被地面的电线绊住右足。9月17日前往第十三师淖毛湖农场医院进行救治，10月15日在哈密市中心医院进行救治。</w:t>
      </w:r>
    </w:p>
    <w:p w14:paraId="275885A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十、新疆哈密弘安盛霖物业管理有限公司</w:t>
      </w:r>
    </w:p>
    <w:p w14:paraId="28C6384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哈密弘安盛霖物业管理有限公司陈巧儿的工伤认定申请，现对事故伤害有关信息进行公示：</w:t>
      </w:r>
    </w:p>
    <w:p w14:paraId="5168940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受伤害职工姓名：陈巧儿，性别：女，年龄：59岁，工作岗位：保洁员。受伤时间：2025年7月27日，受伤地点：玉华小区2号楼1单元，受伤部位：胸部，主要原因：摔伤。</w:t>
      </w:r>
    </w:p>
    <w:p w14:paraId="5104DD7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5年7月27日8时37分许，陈巧儿打扫玉华小区2号楼1单元门口卫生时，不慎跌落入下水管道井内，导致其胸部受伤。送至哈密市中心医院进行救治。</w:t>
      </w:r>
    </w:p>
    <w:p w14:paraId="2D6B1C1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十一、新疆中矿装备科技有限公司</w:t>
      </w:r>
    </w:p>
    <w:p w14:paraId="564E37F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根据《工伤保险条例》《工伤认定办法》《关于进一步规范兵团工伤认定工作有关事项的通知》等相关规定，我局受理了新疆中矿装备科技有限公司陈来船的工伤认定申请，现对事故伤害有关信息进行公示：</w:t>
      </w:r>
    </w:p>
    <w:p w14:paraId="7D4ACD2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受伤害职工姓名：陈来船，性别：男，年龄：45岁，工作岗位：电焊工。受伤时间：2025年6月2日，受伤地点：新疆中矿装备科技有限公司四号厂房，受</w:t>
      </w:r>
      <w:bookmarkStart w:id="0" w:name="_GoBack"/>
      <w:bookmarkEnd w:id="0"/>
      <w:r>
        <w:rPr>
          <w:rFonts w:hint="eastAsia" w:ascii="Times New Roman" w:hAnsi="Times New Roman" w:eastAsia="方正仿宋简体" w:cs="方正仿宋简体"/>
          <w:sz w:val="32"/>
          <w:szCs w:val="32"/>
        </w:rPr>
        <w:t>伤部位：右眼，主要原因：异物飞溅。</w:t>
      </w:r>
    </w:p>
    <w:p w14:paraId="5A2DBB0B">
      <w:pPr>
        <w:spacing w:line="560" w:lineRule="exact"/>
        <w:ind w:firstLine="640" w:firstLineChars="200"/>
        <w:rPr>
          <w:rFonts w:ascii="Times New Roman" w:hAnsi="Times New Roman" w:eastAsia="仿宋_GB2312"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5年6月2日17时40分许，在新疆中矿装备科技有限公司四号厂房内对焊接后的设备进行打磨时，右眼内飞入铁渣，导致其受伤，未立刻前往医院。6月3日自行前往伊州区人民医院进行救治。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92E0A"/>
    <w:rsid w:val="000B0F22"/>
    <w:rsid w:val="000D0687"/>
    <w:rsid w:val="000E518B"/>
    <w:rsid w:val="00107A99"/>
    <w:rsid w:val="001214DD"/>
    <w:rsid w:val="001333B8"/>
    <w:rsid w:val="00134ACD"/>
    <w:rsid w:val="00143523"/>
    <w:rsid w:val="00152D3D"/>
    <w:rsid w:val="00153DE5"/>
    <w:rsid w:val="00160F29"/>
    <w:rsid w:val="00165E32"/>
    <w:rsid w:val="00176FAB"/>
    <w:rsid w:val="00177355"/>
    <w:rsid w:val="001961E2"/>
    <w:rsid w:val="001F70DF"/>
    <w:rsid w:val="00250A90"/>
    <w:rsid w:val="00263E3E"/>
    <w:rsid w:val="0026767B"/>
    <w:rsid w:val="00277CBE"/>
    <w:rsid w:val="002B54C6"/>
    <w:rsid w:val="002D0F8F"/>
    <w:rsid w:val="002F2C7E"/>
    <w:rsid w:val="00325E73"/>
    <w:rsid w:val="00341EDB"/>
    <w:rsid w:val="0038098E"/>
    <w:rsid w:val="003A5E70"/>
    <w:rsid w:val="003B244E"/>
    <w:rsid w:val="003F2774"/>
    <w:rsid w:val="003F5660"/>
    <w:rsid w:val="003F5F0F"/>
    <w:rsid w:val="00415FEE"/>
    <w:rsid w:val="004478C9"/>
    <w:rsid w:val="0045178A"/>
    <w:rsid w:val="00463475"/>
    <w:rsid w:val="00485BC1"/>
    <w:rsid w:val="004B0B12"/>
    <w:rsid w:val="004C7BA5"/>
    <w:rsid w:val="004D22DA"/>
    <w:rsid w:val="004E45E7"/>
    <w:rsid w:val="00500406"/>
    <w:rsid w:val="00500656"/>
    <w:rsid w:val="005010DC"/>
    <w:rsid w:val="0052490A"/>
    <w:rsid w:val="00526A03"/>
    <w:rsid w:val="00544C42"/>
    <w:rsid w:val="005740A9"/>
    <w:rsid w:val="005829DD"/>
    <w:rsid w:val="0058594B"/>
    <w:rsid w:val="0059190F"/>
    <w:rsid w:val="005A64C4"/>
    <w:rsid w:val="006209BB"/>
    <w:rsid w:val="006338BC"/>
    <w:rsid w:val="00643383"/>
    <w:rsid w:val="00660355"/>
    <w:rsid w:val="00691F53"/>
    <w:rsid w:val="006964A4"/>
    <w:rsid w:val="006F3B4C"/>
    <w:rsid w:val="007172FB"/>
    <w:rsid w:val="00752F29"/>
    <w:rsid w:val="0075669C"/>
    <w:rsid w:val="007918D6"/>
    <w:rsid w:val="007A0909"/>
    <w:rsid w:val="007B17F0"/>
    <w:rsid w:val="007B5124"/>
    <w:rsid w:val="007F6214"/>
    <w:rsid w:val="00802252"/>
    <w:rsid w:val="008235F1"/>
    <w:rsid w:val="00836835"/>
    <w:rsid w:val="008572BE"/>
    <w:rsid w:val="0087331B"/>
    <w:rsid w:val="00876D61"/>
    <w:rsid w:val="00877721"/>
    <w:rsid w:val="008B1615"/>
    <w:rsid w:val="008B738F"/>
    <w:rsid w:val="008D27BE"/>
    <w:rsid w:val="008E48CE"/>
    <w:rsid w:val="008F62FC"/>
    <w:rsid w:val="00904E1C"/>
    <w:rsid w:val="00910C79"/>
    <w:rsid w:val="009146C8"/>
    <w:rsid w:val="00925B50"/>
    <w:rsid w:val="00932081"/>
    <w:rsid w:val="009434AE"/>
    <w:rsid w:val="009451A4"/>
    <w:rsid w:val="00953641"/>
    <w:rsid w:val="00961896"/>
    <w:rsid w:val="0098194E"/>
    <w:rsid w:val="00982EFA"/>
    <w:rsid w:val="00994424"/>
    <w:rsid w:val="009D1AF5"/>
    <w:rsid w:val="009D5435"/>
    <w:rsid w:val="009E4B1C"/>
    <w:rsid w:val="00A05645"/>
    <w:rsid w:val="00A10844"/>
    <w:rsid w:val="00A133A6"/>
    <w:rsid w:val="00A232E2"/>
    <w:rsid w:val="00A24D33"/>
    <w:rsid w:val="00A8261F"/>
    <w:rsid w:val="00A87C93"/>
    <w:rsid w:val="00A96FA0"/>
    <w:rsid w:val="00AA45DE"/>
    <w:rsid w:val="00AA6A84"/>
    <w:rsid w:val="00AC606D"/>
    <w:rsid w:val="00AF5891"/>
    <w:rsid w:val="00B00946"/>
    <w:rsid w:val="00B20517"/>
    <w:rsid w:val="00B6107A"/>
    <w:rsid w:val="00B77F2D"/>
    <w:rsid w:val="00B91163"/>
    <w:rsid w:val="00B95465"/>
    <w:rsid w:val="00BA08D6"/>
    <w:rsid w:val="00BD5AFC"/>
    <w:rsid w:val="00BE5F08"/>
    <w:rsid w:val="00C13CDB"/>
    <w:rsid w:val="00C15696"/>
    <w:rsid w:val="00C206E7"/>
    <w:rsid w:val="00C61AD8"/>
    <w:rsid w:val="00C6501B"/>
    <w:rsid w:val="00C8097D"/>
    <w:rsid w:val="00C92E60"/>
    <w:rsid w:val="00CB65E4"/>
    <w:rsid w:val="00CC54E3"/>
    <w:rsid w:val="00D237D6"/>
    <w:rsid w:val="00D25E76"/>
    <w:rsid w:val="00D75E61"/>
    <w:rsid w:val="00D76159"/>
    <w:rsid w:val="00DA0AD7"/>
    <w:rsid w:val="00DA2DF7"/>
    <w:rsid w:val="00DB1A55"/>
    <w:rsid w:val="00DB1D18"/>
    <w:rsid w:val="00DC1153"/>
    <w:rsid w:val="00DE77D7"/>
    <w:rsid w:val="00E170F2"/>
    <w:rsid w:val="00E21B1B"/>
    <w:rsid w:val="00E301FB"/>
    <w:rsid w:val="00E3710A"/>
    <w:rsid w:val="00E4064C"/>
    <w:rsid w:val="00E631F6"/>
    <w:rsid w:val="00E76E01"/>
    <w:rsid w:val="00E8014E"/>
    <w:rsid w:val="00EA0162"/>
    <w:rsid w:val="00EA368C"/>
    <w:rsid w:val="00EB1825"/>
    <w:rsid w:val="00EB5DFD"/>
    <w:rsid w:val="00EC6441"/>
    <w:rsid w:val="00ED462A"/>
    <w:rsid w:val="00EE0DAB"/>
    <w:rsid w:val="00EE336D"/>
    <w:rsid w:val="00EE5C9C"/>
    <w:rsid w:val="00F01E67"/>
    <w:rsid w:val="00F54BE8"/>
    <w:rsid w:val="00F604D0"/>
    <w:rsid w:val="00F61ADB"/>
    <w:rsid w:val="00F63C03"/>
    <w:rsid w:val="00F72487"/>
    <w:rsid w:val="00F834D5"/>
    <w:rsid w:val="00F94B4C"/>
    <w:rsid w:val="00FA1F9C"/>
    <w:rsid w:val="00FA70FD"/>
    <w:rsid w:val="00FB123E"/>
    <w:rsid w:val="238203F4"/>
    <w:rsid w:val="24D3180E"/>
    <w:rsid w:val="28410525"/>
    <w:rsid w:val="37F2427A"/>
    <w:rsid w:val="5A2D1F44"/>
    <w:rsid w:val="5FF94438"/>
    <w:rsid w:val="78982C46"/>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7410</Words>
  <Characters>8373</Characters>
  <Lines>68</Lines>
  <Paragraphs>19</Paragraphs>
  <TotalTime>9</TotalTime>
  <ScaleCrop>false</ScaleCrop>
  <LinksUpToDate>false</LinksUpToDate>
  <CharactersWithSpaces>8649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Emily</cp:lastModifiedBy>
  <cp:lastPrinted>2025-12-02T10:48:12Z</cp:lastPrinted>
  <dcterms:modified xsi:type="dcterms:W3CDTF">2025-12-02T10:58:43Z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eyJoZGlkIjoiYzlhMTc4ZDc5MTg3YWU4ZTcyNzU2NWUwYzIzMGFjNWMiLCJ1c2VySWQiOiI0NjkyMTgwNzMifQ==</vt:lpwstr>
  </property>
</Properties>
</file>