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FF007">
      <w:pPr>
        <w:spacing w:line="560" w:lineRule="exact"/>
        <w:rPr>
          <w:rFonts w:hint="eastAsia" w:ascii="方正黑体简体" w:hAnsi="方正黑体简体" w:eastAsia="方正黑体简体" w:cs="方正黑体简体"/>
          <w:bCs/>
          <w:sz w:val="32"/>
          <w:szCs w:val="32"/>
        </w:rPr>
      </w:pPr>
      <w:r>
        <w:rPr>
          <w:rFonts w:hint="eastAsia" w:ascii="方正黑体简体" w:hAnsi="方正黑体简体" w:eastAsia="方正黑体简体" w:cs="方正黑体简体"/>
          <w:bCs/>
          <w:sz w:val="32"/>
          <w:szCs w:val="32"/>
        </w:rPr>
        <w:t>附件</w:t>
      </w:r>
      <w:r>
        <w:rPr>
          <w:rFonts w:hint="default" w:ascii="Times New Roman" w:hAnsi="Times New Roman" w:eastAsia="方正黑体简体" w:cs="Times New Roman"/>
          <w:bCs/>
          <w:sz w:val="32"/>
          <w:szCs w:val="32"/>
        </w:rPr>
        <w:t>2</w:t>
      </w:r>
      <w:bookmarkStart w:id="0" w:name="_GoBack"/>
      <w:bookmarkEnd w:id="0"/>
    </w:p>
    <w:p w14:paraId="0D4F6C5F">
      <w:pPr>
        <w:spacing w:line="560" w:lineRule="exact"/>
        <w:jc w:val="center"/>
        <w:rPr>
          <w:rFonts w:ascii="Times New Roman" w:hAnsi="Times New Roman" w:eastAsia="方正小标宋简体"/>
          <w:bCs/>
          <w:sz w:val="40"/>
          <w:szCs w:val="40"/>
        </w:rPr>
      </w:pPr>
      <w:r>
        <w:rPr>
          <w:rFonts w:ascii="Times New Roman" w:hAnsi="Times New Roman" w:eastAsia="方正小标宋简体"/>
          <w:bCs/>
          <w:sz w:val="40"/>
          <w:szCs w:val="40"/>
        </w:rPr>
        <w:t>202</w:t>
      </w:r>
      <w:r>
        <w:rPr>
          <w:rFonts w:hint="eastAsia" w:ascii="Times New Roman" w:hAnsi="Times New Roman" w:eastAsia="方正小标宋简体"/>
          <w:bCs/>
          <w:sz w:val="40"/>
          <w:szCs w:val="40"/>
        </w:rPr>
        <w:t>5</w:t>
      </w:r>
      <w:r>
        <w:rPr>
          <w:rFonts w:ascii="Times New Roman" w:hAnsi="Times New Roman" w:eastAsia="方正小标宋简体"/>
          <w:bCs/>
          <w:sz w:val="40"/>
          <w:szCs w:val="40"/>
        </w:rPr>
        <w:t>年</w:t>
      </w:r>
      <w:r>
        <w:rPr>
          <w:rFonts w:hint="eastAsia" w:ascii="Times New Roman" w:hAnsi="Times New Roman" w:eastAsia="方正小标宋简体"/>
          <w:bCs/>
          <w:sz w:val="40"/>
          <w:szCs w:val="40"/>
        </w:rPr>
        <w:t>师市</w:t>
      </w:r>
      <w:r>
        <w:rPr>
          <w:rFonts w:ascii="Times New Roman" w:hAnsi="Times New Roman" w:eastAsia="方正小标宋简体"/>
          <w:bCs/>
          <w:sz w:val="40"/>
          <w:szCs w:val="40"/>
        </w:rPr>
        <w:t>市场监管领域部门联合“双随机、一公开”抽查工作计划</w:t>
      </w:r>
    </w:p>
    <w:p w14:paraId="2B6ECA72">
      <w:pPr>
        <w:spacing w:line="56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tbl>
      <w:tblPr>
        <w:tblStyle w:val="8"/>
        <w:tblW w:w="149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
        <w:gridCol w:w="2156"/>
        <w:gridCol w:w="2720"/>
        <w:gridCol w:w="2438"/>
        <w:gridCol w:w="1930"/>
        <w:gridCol w:w="1762"/>
        <w:gridCol w:w="1989"/>
        <w:gridCol w:w="1003"/>
      </w:tblGrid>
      <w:tr w14:paraId="0190B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967" w:type="dxa"/>
            <w:vAlign w:val="center"/>
          </w:tcPr>
          <w:p w14:paraId="7F6F848A">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序号</w:t>
            </w:r>
          </w:p>
        </w:tc>
        <w:tc>
          <w:tcPr>
            <w:tcW w:w="2156" w:type="dxa"/>
            <w:vAlign w:val="center"/>
          </w:tcPr>
          <w:p w14:paraId="0AEDA952">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联合抽查</w:t>
            </w:r>
          </w:p>
          <w:p w14:paraId="3AADE723">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计划名称</w:t>
            </w:r>
          </w:p>
        </w:tc>
        <w:tc>
          <w:tcPr>
            <w:tcW w:w="2720" w:type="dxa"/>
            <w:vAlign w:val="center"/>
          </w:tcPr>
          <w:p w14:paraId="3F0E217D">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抽查比例</w:t>
            </w:r>
          </w:p>
        </w:tc>
        <w:tc>
          <w:tcPr>
            <w:tcW w:w="2438" w:type="dxa"/>
            <w:vAlign w:val="center"/>
          </w:tcPr>
          <w:p w14:paraId="5917BF13">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抽查事项</w:t>
            </w:r>
          </w:p>
        </w:tc>
        <w:tc>
          <w:tcPr>
            <w:tcW w:w="1930" w:type="dxa"/>
            <w:vAlign w:val="center"/>
          </w:tcPr>
          <w:p w14:paraId="38A155FA">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抽查对象</w:t>
            </w:r>
          </w:p>
          <w:p w14:paraId="2939276D">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范围</w:t>
            </w:r>
          </w:p>
        </w:tc>
        <w:tc>
          <w:tcPr>
            <w:tcW w:w="1762" w:type="dxa"/>
            <w:vAlign w:val="center"/>
          </w:tcPr>
          <w:p w14:paraId="319EC5E6">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发起部门</w:t>
            </w:r>
          </w:p>
        </w:tc>
        <w:tc>
          <w:tcPr>
            <w:tcW w:w="1989" w:type="dxa"/>
            <w:vAlign w:val="center"/>
          </w:tcPr>
          <w:p w14:paraId="183C149B">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配合部门</w:t>
            </w:r>
          </w:p>
        </w:tc>
        <w:tc>
          <w:tcPr>
            <w:tcW w:w="1003" w:type="dxa"/>
            <w:vAlign w:val="center"/>
          </w:tcPr>
          <w:p w14:paraId="14B669FF">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抽查时间</w:t>
            </w:r>
          </w:p>
        </w:tc>
      </w:tr>
      <w:tr w14:paraId="76F39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exact"/>
          <w:jc w:val="center"/>
        </w:trPr>
        <w:tc>
          <w:tcPr>
            <w:tcW w:w="967" w:type="dxa"/>
            <w:vAlign w:val="center"/>
          </w:tcPr>
          <w:p w14:paraId="258CC7B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w:t>
            </w:r>
          </w:p>
        </w:tc>
        <w:tc>
          <w:tcPr>
            <w:tcW w:w="2156" w:type="dxa"/>
            <w:vAlign w:val="center"/>
          </w:tcPr>
          <w:p w14:paraId="1AACAF5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kern w:val="0"/>
                <w:sz w:val="24"/>
              </w:rPr>
              <w:t>工程咨询单位备案信息一致性等情况抽查</w:t>
            </w:r>
          </w:p>
        </w:tc>
        <w:tc>
          <w:tcPr>
            <w:tcW w:w="2720" w:type="dxa"/>
            <w:vAlign w:val="center"/>
          </w:tcPr>
          <w:p w14:paraId="7EAE608C">
            <w:pPr>
              <w:spacing w:line="300" w:lineRule="exact"/>
              <w:jc w:val="center"/>
              <w:rPr>
                <w:rFonts w:hint="default" w:ascii="Times New Roman" w:hAnsi="Times New Roman" w:eastAsia="方正仿宋简体" w:cs="Times New Roman"/>
                <w:bCs/>
                <w:kern w:val="2"/>
                <w:sz w:val="24"/>
              </w:rPr>
            </w:pPr>
            <w:r>
              <w:rPr>
                <w:rFonts w:hint="default" w:ascii="Times New Roman" w:hAnsi="Times New Roman" w:eastAsia="方正仿宋简体" w:cs="Times New Roman"/>
                <w:bCs/>
                <w:kern w:val="2"/>
                <w:sz w:val="24"/>
              </w:rPr>
              <w:t>不低于10%</w:t>
            </w:r>
          </w:p>
        </w:tc>
        <w:tc>
          <w:tcPr>
            <w:tcW w:w="2438" w:type="dxa"/>
            <w:vAlign w:val="center"/>
          </w:tcPr>
          <w:p w14:paraId="038FECD5">
            <w:pPr>
              <w:spacing w:line="300" w:lineRule="exact"/>
              <w:jc w:val="center"/>
              <w:rPr>
                <w:rFonts w:hint="default" w:ascii="Times New Roman" w:hAnsi="Times New Roman" w:eastAsia="方正仿宋简体" w:cs="Times New Roman"/>
                <w:bCs/>
                <w:kern w:val="2"/>
                <w:sz w:val="24"/>
              </w:rPr>
            </w:pPr>
            <w:r>
              <w:rPr>
                <w:rFonts w:hint="default" w:ascii="Times New Roman" w:hAnsi="Times New Roman" w:eastAsia="方正仿宋简体" w:cs="Times New Roman"/>
                <w:bCs/>
                <w:kern w:val="2"/>
                <w:sz w:val="24"/>
              </w:rPr>
              <w:t>备案信息一致性等情况抽查</w:t>
            </w:r>
          </w:p>
        </w:tc>
        <w:tc>
          <w:tcPr>
            <w:tcW w:w="1930" w:type="dxa"/>
            <w:vAlign w:val="center"/>
          </w:tcPr>
          <w:p w14:paraId="0DB2309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通过全国投资项目在线审批监管平台备案的师市工程咨询单位</w:t>
            </w:r>
          </w:p>
        </w:tc>
        <w:tc>
          <w:tcPr>
            <w:tcW w:w="1762" w:type="dxa"/>
            <w:vAlign w:val="center"/>
          </w:tcPr>
          <w:p w14:paraId="4CF2CE2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师市发展改革委</w:t>
            </w:r>
          </w:p>
        </w:tc>
        <w:tc>
          <w:tcPr>
            <w:tcW w:w="1989" w:type="dxa"/>
            <w:vAlign w:val="center"/>
          </w:tcPr>
          <w:p w14:paraId="0E675B3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63B9A71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6月至11月</w:t>
            </w:r>
          </w:p>
        </w:tc>
      </w:tr>
      <w:tr w14:paraId="4B3F8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exact"/>
          <w:jc w:val="center"/>
        </w:trPr>
        <w:tc>
          <w:tcPr>
            <w:tcW w:w="967" w:type="dxa"/>
            <w:vAlign w:val="center"/>
          </w:tcPr>
          <w:p w14:paraId="6D03D34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w:t>
            </w:r>
          </w:p>
        </w:tc>
        <w:tc>
          <w:tcPr>
            <w:tcW w:w="2156" w:type="dxa"/>
            <w:vAlign w:val="center"/>
          </w:tcPr>
          <w:p w14:paraId="6AFE68F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2025年对师市义务教育学校招生入学检查</w:t>
            </w:r>
          </w:p>
        </w:tc>
        <w:tc>
          <w:tcPr>
            <w:tcW w:w="2720" w:type="dxa"/>
            <w:vAlign w:val="center"/>
          </w:tcPr>
          <w:p w14:paraId="4B4AE7E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不低于5%</w:t>
            </w:r>
          </w:p>
        </w:tc>
        <w:tc>
          <w:tcPr>
            <w:tcW w:w="2438" w:type="dxa"/>
            <w:vAlign w:val="center"/>
          </w:tcPr>
          <w:p w14:paraId="6527F53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学校招生情况的检查</w:t>
            </w:r>
          </w:p>
        </w:tc>
        <w:tc>
          <w:tcPr>
            <w:tcW w:w="1930" w:type="dxa"/>
            <w:vAlign w:val="center"/>
          </w:tcPr>
          <w:p w14:paraId="6E79932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师市中小学</w:t>
            </w:r>
          </w:p>
        </w:tc>
        <w:tc>
          <w:tcPr>
            <w:tcW w:w="1762" w:type="dxa"/>
            <w:vAlign w:val="center"/>
          </w:tcPr>
          <w:p w14:paraId="6348BF3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师市教育局</w:t>
            </w:r>
          </w:p>
        </w:tc>
        <w:tc>
          <w:tcPr>
            <w:tcW w:w="1989" w:type="dxa"/>
            <w:vAlign w:val="center"/>
          </w:tcPr>
          <w:p w14:paraId="4BDCBDC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6CA25E9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7月至10月</w:t>
            </w:r>
          </w:p>
        </w:tc>
      </w:tr>
      <w:tr w14:paraId="7142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exact"/>
          <w:jc w:val="center"/>
        </w:trPr>
        <w:tc>
          <w:tcPr>
            <w:tcW w:w="967" w:type="dxa"/>
            <w:vAlign w:val="center"/>
          </w:tcPr>
          <w:p w14:paraId="22D026E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w:t>
            </w:r>
          </w:p>
        </w:tc>
        <w:tc>
          <w:tcPr>
            <w:tcW w:w="2156" w:type="dxa"/>
            <w:vAlign w:val="center"/>
          </w:tcPr>
          <w:p w14:paraId="3A238AB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2025年师市中等</w:t>
            </w:r>
          </w:p>
          <w:p w14:paraId="0186AB9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职业学校基本办学</w:t>
            </w:r>
          </w:p>
          <w:p w14:paraId="750F476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条件达标验收</w:t>
            </w:r>
          </w:p>
        </w:tc>
        <w:tc>
          <w:tcPr>
            <w:tcW w:w="2720" w:type="dxa"/>
            <w:vAlign w:val="center"/>
          </w:tcPr>
          <w:p w14:paraId="002121E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不低于5%</w:t>
            </w:r>
          </w:p>
        </w:tc>
        <w:tc>
          <w:tcPr>
            <w:tcW w:w="2438" w:type="dxa"/>
            <w:vAlign w:val="center"/>
          </w:tcPr>
          <w:p w14:paraId="18DF6C5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学校基本办学条件达标检查</w:t>
            </w:r>
          </w:p>
        </w:tc>
        <w:tc>
          <w:tcPr>
            <w:tcW w:w="1930" w:type="dxa"/>
            <w:vAlign w:val="center"/>
          </w:tcPr>
          <w:p w14:paraId="31C9366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师市中等职业技术学校</w:t>
            </w:r>
          </w:p>
        </w:tc>
        <w:tc>
          <w:tcPr>
            <w:tcW w:w="1762" w:type="dxa"/>
            <w:vAlign w:val="center"/>
          </w:tcPr>
          <w:p w14:paraId="3F29FD6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师市教育局</w:t>
            </w:r>
          </w:p>
        </w:tc>
        <w:tc>
          <w:tcPr>
            <w:tcW w:w="1989" w:type="dxa"/>
            <w:vAlign w:val="center"/>
          </w:tcPr>
          <w:p w14:paraId="2FD3F64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师市发展改革委</w:t>
            </w:r>
          </w:p>
          <w:p w14:paraId="121CC26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、财政局</w:t>
            </w:r>
          </w:p>
        </w:tc>
        <w:tc>
          <w:tcPr>
            <w:tcW w:w="1003" w:type="dxa"/>
            <w:vAlign w:val="center"/>
          </w:tcPr>
          <w:p w14:paraId="06A79EE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4月至11月</w:t>
            </w:r>
          </w:p>
        </w:tc>
      </w:tr>
      <w:tr w14:paraId="63D77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jc w:val="center"/>
        </w:trPr>
        <w:tc>
          <w:tcPr>
            <w:tcW w:w="967" w:type="dxa"/>
            <w:vAlign w:val="center"/>
          </w:tcPr>
          <w:p w14:paraId="5D6D517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4</w:t>
            </w:r>
          </w:p>
        </w:tc>
        <w:tc>
          <w:tcPr>
            <w:tcW w:w="2156" w:type="dxa"/>
            <w:vAlign w:val="center"/>
          </w:tcPr>
          <w:p w14:paraId="1DAB177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2025年对中小学</w:t>
            </w:r>
          </w:p>
          <w:p w14:paraId="21A688F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校服的检查</w:t>
            </w:r>
          </w:p>
        </w:tc>
        <w:tc>
          <w:tcPr>
            <w:tcW w:w="2720" w:type="dxa"/>
            <w:vAlign w:val="center"/>
          </w:tcPr>
          <w:p w14:paraId="67F3BFA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不低于5%</w:t>
            </w:r>
          </w:p>
        </w:tc>
        <w:tc>
          <w:tcPr>
            <w:tcW w:w="2438" w:type="dxa"/>
            <w:vAlign w:val="center"/>
          </w:tcPr>
          <w:p w14:paraId="75C02A7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中小学校服的检查</w:t>
            </w:r>
          </w:p>
        </w:tc>
        <w:tc>
          <w:tcPr>
            <w:tcW w:w="1930" w:type="dxa"/>
            <w:vAlign w:val="center"/>
          </w:tcPr>
          <w:p w14:paraId="1437680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师市中小学</w:t>
            </w:r>
          </w:p>
        </w:tc>
        <w:tc>
          <w:tcPr>
            <w:tcW w:w="1762" w:type="dxa"/>
            <w:vAlign w:val="center"/>
          </w:tcPr>
          <w:p w14:paraId="1BC0F34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师市教育局</w:t>
            </w:r>
          </w:p>
        </w:tc>
        <w:tc>
          <w:tcPr>
            <w:tcW w:w="1989" w:type="dxa"/>
            <w:vAlign w:val="center"/>
          </w:tcPr>
          <w:p w14:paraId="38FF35B2">
            <w:pPr>
              <w:spacing w:line="300" w:lineRule="exact"/>
              <w:jc w:val="center"/>
              <w:rPr>
                <w:rFonts w:hint="default" w:ascii="Times New Roman" w:hAnsi="Times New Roman" w:eastAsia="方正仿宋简体" w:cs="Times New Roman"/>
                <w:bCs/>
                <w:kern w:val="2"/>
                <w:sz w:val="24"/>
              </w:rPr>
            </w:pPr>
            <w:r>
              <w:rPr>
                <w:rFonts w:hint="default" w:ascii="Times New Roman" w:hAnsi="Times New Roman" w:eastAsia="方正仿宋简体" w:cs="Times New Roman"/>
                <w:bCs/>
                <w:kern w:val="0"/>
                <w:sz w:val="24"/>
              </w:rPr>
              <w:t>师市市场监管局</w:t>
            </w:r>
          </w:p>
        </w:tc>
        <w:tc>
          <w:tcPr>
            <w:tcW w:w="1003" w:type="dxa"/>
            <w:vAlign w:val="center"/>
          </w:tcPr>
          <w:p w14:paraId="301E165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9月至10月</w:t>
            </w:r>
          </w:p>
        </w:tc>
      </w:tr>
      <w:tr w14:paraId="17E2D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4" w:hRule="exact"/>
          <w:jc w:val="center"/>
        </w:trPr>
        <w:tc>
          <w:tcPr>
            <w:tcW w:w="967" w:type="dxa"/>
            <w:vAlign w:val="center"/>
          </w:tcPr>
          <w:p w14:paraId="5D4D561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5</w:t>
            </w:r>
          </w:p>
        </w:tc>
        <w:tc>
          <w:tcPr>
            <w:tcW w:w="2156" w:type="dxa"/>
            <w:vAlign w:val="center"/>
          </w:tcPr>
          <w:p w14:paraId="313E50C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公共场所卫生管理措施落实情况监督检查</w:t>
            </w:r>
          </w:p>
        </w:tc>
        <w:tc>
          <w:tcPr>
            <w:tcW w:w="2720" w:type="dxa"/>
            <w:vAlign w:val="center"/>
          </w:tcPr>
          <w:p w14:paraId="3A4700E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不低于5%</w:t>
            </w:r>
          </w:p>
        </w:tc>
        <w:tc>
          <w:tcPr>
            <w:tcW w:w="2438" w:type="dxa"/>
            <w:vAlign w:val="center"/>
          </w:tcPr>
          <w:p w14:paraId="308521A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影剧院、游艺厅（室）、舞厅、音乐厅取得、公示相关许可证及卫生情况的检查</w:t>
            </w:r>
          </w:p>
        </w:tc>
        <w:tc>
          <w:tcPr>
            <w:tcW w:w="1930" w:type="dxa"/>
            <w:vAlign w:val="center"/>
          </w:tcPr>
          <w:p w14:paraId="310DF22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各类影剧院、游艺厅、舞厅、音乐厅</w:t>
            </w:r>
          </w:p>
        </w:tc>
        <w:tc>
          <w:tcPr>
            <w:tcW w:w="1762" w:type="dxa"/>
            <w:vAlign w:val="center"/>
          </w:tcPr>
          <w:p w14:paraId="031872D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师市卫健委（疾控局）</w:t>
            </w:r>
          </w:p>
        </w:tc>
        <w:tc>
          <w:tcPr>
            <w:tcW w:w="1989" w:type="dxa"/>
            <w:vAlign w:val="center"/>
          </w:tcPr>
          <w:p w14:paraId="51355DD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市场监管领域相关部门</w:t>
            </w:r>
          </w:p>
        </w:tc>
        <w:tc>
          <w:tcPr>
            <w:tcW w:w="1003" w:type="dxa"/>
            <w:vAlign w:val="center"/>
          </w:tcPr>
          <w:p w14:paraId="1173314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4月至11月</w:t>
            </w:r>
          </w:p>
        </w:tc>
      </w:tr>
      <w:tr w14:paraId="3D108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967" w:type="dxa"/>
            <w:vAlign w:val="center"/>
          </w:tcPr>
          <w:p w14:paraId="47A2E084">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序号</w:t>
            </w:r>
          </w:p>
        </w:tc>
        <w:tc>
          <w:tcPr>
            <w:tcW w:w="2156" w:type="dxa"/>
            <w:vAlign w:val="center"/>
          </w:tcPr>
          <w:p w14:paraId="5441168B">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联合抽查</w:t>
            </w:r>
          </w:p>
          <w:p w14:paraId="4EBB4243">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计划名称</w:t>
            </w:r>
          </w:p>
        </w:tc>
        <w:tc>
          <w:tcPr>
            <w:tcW w:w="2720" w:type="dxa"/>
            <w:vAlign w:val="center"/>
          </w:tcPr>
          <w:p w14:paraId="2BEC7408">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抽查比例</w:t>
            </w:r>
          </w:p>
        </w:tc>
        <w:tc>
          <w:tcPr>
            <w:tcW w:w="2438" w:type="dxa"/>
            <w:vAlign w:val="center"/>
          </w:tcPr>
          <w:p w14:paraId="3BC7248A">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抽查事项</w:t>
            </w:r>
          </w:p>
        </w:tc>
        <w:tc>
          <w:tcPr>
            <w:tcW w:w="1930" w:type="dxa"/>
            <w:vAlign w:val="center"/>
          </w:tcPr>
          <w:p w14:paraId="4DDC7FE8">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抽查对象</w:t>
            </w:r>
          </w:p>
          <w:p w14:paraId="6A28D76A">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范围</w:t>
            </w:r>
          </w:p>
        </w:tc>
        <w:tc>
          <w:tcPr>
            <w:tcW w:w="1762" w:type="dxa"/>
            <w:vAlign w:val="center"/>
          </w:tcPr>
          <w:p w14:paraId="49E79FC1">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发起部门</w:t>
            </w:r>
          </w:p>
        </w:tc>
        <w:tc>
          <w:tcPr>
            <w:tcW w:w="1989" w:type="dxa"/>
            <w:vAlign w:val="center"/>
          </w:tcPr>
          <w:p w14:paraId="31EDAD35">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配合部门</w:t>
            </w:r>
          </w:p>
        </w:tc>
        <w:tc>
          <w:tcPr>
            <w:tcW w:w="1003" w:type="dxa"/>
            <w:vAlign w:val="center"/>
          </w:tcPr>
          <w:p w14:paraId="116F6B24">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抽查时间</w:t>
            </w:r>
          </w:p>
        </w:tc>
      </w:tr>
      <w:tr w14:paraId="35425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967" w:type="dxa"/>
            <w:vAlign w:val="center"/>
          </w:tcPr>
          <w:p w14:paraId="6E96266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6</w:t>
            </w:r>
          </w:p>
        </w:tc>
        <w:tc>
          <w:tcPr>
            <w:tcW w:w="2156" w:type="dxa"/>
            <w:vMerge w:val="restart"/>
            <w:vAlign w:val="center"/>
          </w:tcPr>
          <w:p w14:paraId="40A78F58">
            <w:pPr>
              <w:spacing w:line="300" w:lineRule="exact"/>
              <w:jc w:val="center"/>
              <w:rPr>
                <w:rFonts w:hint="default" w:ascii="Times New Roman" w:hAnsi="Times New Roman" w:eastAsia="方正仿宋简体" w:cs="Times New Roman"/>
                <w:bCs/>
                <w:kern w:val="2"/>
                <w:sz w:val="24"/>
              </w:rPr>
            </w:pPr>
            <w:r>
              <w:rPr>
                <w:rFonts w:hint="default" w:ascii="Times New Roman" w:hAnsi="Times New Roman" w:eastAsia="方正仿宋简体" w:cs="Times New Roman"/>
                <w:bCs/>
                <w:kern w:val="0"/>
                <w:sz w:val="24"/>
              </w:rPr>
              <w:t>公共场所卫生管理措施落实情况监督检查</w:t>
            </w:r>
          </w:p>
        </w:tc>
        <w:tc>
          <w:tcPr>
            <w:tcW w:w="2720" w:type="dxa"/>
            <w:vAlign w:val="center"/>
          </w:tcPr>
          <w:p w14:paraId="031F14B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不低于5%</w:t>
            </w:r>
          </w:p>
        </w:tc>
        <w:tc>
          <w:tcPr>
            <w:tcW w:w="2438" w:type="dxa"/>
            <w:vAlign w:val="center"/>
          </w:tcPr>
          <w:p w14:paraId="33959D7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影剧院、游艺厅（室）、舞厅、音乐厅卫生状况及卫生制度的检查</w:t>
            </w:r>
          </w:p>
        </w:tc>
        <w:tc>
          <w:tcPr>
            <w:tcW w:w="1930" w:type="dxa"/>
            <w:vAlign w:val="center"/>
          </w:tcPr>
          <w:p w14:paraId="6A40168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各类影剧院、游艺厅、舞厅、音乐厅</w:t>
            </w:r>
          </w:p>
        </w:tc>
        <w:tc>
          <w:tcPr>
            <w:tcW w:w="1762" w:type="dxa"/>
            <w:vAlign w:val="center"/>
          </w:tcPr>
          <w:p w14:paraId="40DDCC8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师市卫健委（疾控局）</w:t>
            </w:r>
          </w:p>
        </w:tc>
        <w:tc>
          <w:tcPr>
            <w:tcW w:w="1989" w:type="dxa"/>
            <w:vAlign w:val="center"/>
          </w:tcPr>
          <w:p w14:paraId="67A0055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市场监管领域相关部门</w:t>
            </w:r>
          </w:p>
        </w:tc>
        <w:tc>
          <w:tcPr>
            <w:tcW w:w="1003" w:type="dxa"/>
            <w:vAlign w:val="center"/>
          </w:tcPr>
          <w:p w14:paraId="69B576C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4月至11月</w:t>
            </w:r>
          </w:p>
        </w:tc>
      </w:tr>
      <w:tr w14:paraId="6552D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67" w:type="dxa"/>
            <w:vAlign w:val="center"/>
          </w:tcPr>
          <w:p w14:paraId="7216FCA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7</w:t>
            </w:r>
          </w:p>
        </w:tc>
        <w:tc>
          <w:tcPr>
            <w:tcW w:w="2156" w:type="dxa"/>
            <w:vMerge w:val="continue"/>
            <w:vAlign w:val="center"/>
          </w:tcPr>
          <w:p w14:paraId="4A3ED543">
            <w:pPr>
              <w:spacing w:line="300" w:lineRule="exact"/>
              <w:jc w:val="center"/>
              <w:rPr>
                <w:rFonts w:hint="default" w:ascii="Times New Roman" w:hAnsi="Times New Roman" w:eastAsia="方正仿宋简体" w:cs="Times New Roman"/>
                <w:bCs/>
                <w:kern w:val="2"/>
                <w:sz w:val="24"/>
              </w:rPr>
            </w:pPr>
          </w:p>
        </w:tc>
        <w:tc>
          <w:tcPr>
            <w:tcW w:w="2720" w:type="dxa"/>
            <w:vAlign w:val="center"/>
          </w:tcPr>
          <w:p w14:paraId="5A6E1FF5">
            <w:pPr>
              <w:spacing w:line="300" w:lineRule="exact"/>
              <w:jc w:val="center"/>
              <w:rPr>
                <w:rFonts w:hint="default" w:ascii="Times New Roman" w:hAnsi="Times New Roman" w:eastAsia="方正仿宋简体" w:cs="Times New Roman"/>
                <w:bCs/>
                <w:kern w:val="2"/>
                <w:sz w:val="24"/>
              </w:rPr>
            </w:pPr>
            <w:r>
              <w:rPr>
                <w:rFonts w:hint="default" w:ascii="Times New Roman" w:hAnsi="Times New Roman" w:eastAsia="方正仿宋简体" w:cs="Times New Roman"/>
                <w:bCs/>
                <w:kern w:val="0"/>
                <w:sz w:val="24"/>
              </w:rPr>
              <w:t>不低于5%</w:t>
            </w:r>
          </w:p>
        </w:tc>
        <w:tc>
          <w:tcPr>
            <w:tcW w:w="2438" w:type="dxa"/>
            <w:vAlign w:val="center"/>
          </w:tcPr>
          <w:p w14:paraId="00F6F3B2">
            <w:pPr>
              <w:spacing w:line="300" w:lineRule="exact"/>
              <w:jc w:val="center"/>
              <w:rPr>
                <w:rFonts w:hint="default" w:ascii="Times New Roman" w:hAnsi="Times New Roman" w:eastAsia="方正仿宋简体" w:cs="Times New Roman"/>
                <w:bCs/>
                <w:kern w:val="2"/>
                <w:sz w:val="24"/>
              </w:rPr>
            </w:pPr>
            <w:r>
              <w:rPr>
                <w:rFonts w:hint="default" w:ascii="Times New Roman" w:hAnsi="Times New Roman" w:eastAsia="方正仿宋简体" w:cs="Times New Roman"/>
                <w:bCs/>
                <w:kern w:val="0"/>
                <w:sz w:val="24"/>
              </w:rPr>
              <w:t>宾馆、旅店卫生情况情况的检查</w:t>
            </w:r>
          </w:p>
        </w:tc>
        <w:tc>
          <w:tcPr>
            <w:tcW w:w="1930" w:type="dxa"/>
            <w:vAlign w:val="center"/>
          </w:tcPr>
          <w:p w14:paraId="23634562">
            <w:pPr>
              <w:spacing w:line="300" w:lineRule="exact"/>
              <w:jc w:val="center"/>
              <w:rPr>
                <w:rFonts w:hint="default" w:ascii="Times New Roman" w:hAnsi="Times New Roman" w:eastAsia="方正仿宋简体" w:cs="Times New Roman"/>
                <w:bCs/>
                <w:kern w:val="2"/>
                <w:sz w:val="24"/>
              </w:rPr>
            </w:pPr>
            <w:r>
              <w:rPr>
                <w:rFonts w:hint="default" w:ascii="Times New Roman" w:hAnsi="Times New Roman" w:eastAsia="方正仿宋简体" w:cs="Times New Roman"/>
                <w:bCs/>
                <w:kern w:val="0"/>
                <w:sz w:val="24"/>
              </w:rPr>
              <w:t>各类宾馆、旅店</w:t>
            </w:r>
          </w:p>
        </w:tc>
        <w:tc>
          <w:tcPr>
            <w:tcW w:w="1762" w:type="dxa"/>
            <w:vAlign w:val="center"/>
          </w:tcPr>
          <w:p w14:paraId="62C5D1DE">
            <w:pPr>
              <w:spacing w:line="300" w:lineRule="exact"/>
              <w:jc w:val="center"/>
              <w:rPr>
                <w:rFonts w:hint="default" w:ascii="Times New Roman" w:hAnsi="Times New Roman" w:eastAsia="方正仿宋简体" w:cs="Times New Roman"/>
                <w:bCs/>
                <w:kern w:val="2"/>
                <w:sz w:val="24"/>
              </w:rPr>
            </w:pPr>
            <w:r>
              <w:rPr>
                <w:rFonts w:hint="default" w:ascii="Times New Roman" w:hAnsi="Times New Roman" w:eastAsia="方正仿宋简体" w:cs="Times New Roman"/>
                <w:bCs/>
                <w:kern w:val="0"/>
                <w:sz w:val="24"/>
              </w:rPr>
              <w:t>师市卫健委（疾控局）</w:t>
            </w:r>
          </w:p>
        </w:tc>
        <w:tc>
          <w:tcPr>
            <w:tcW w:w="1989" w:type="dxa"/>
            <w:vAlign w:val="center"/>
          </w:tcPr>
          <w:p w14:paraId="0A9C9AB5">
            <w:pPr>
              <w:spacing w:line="300" w:lineRule="exact"/>
              <w:jc w:val="center"/>
              <w:rPr>
                <w:rFonts w:hint="default" w:ascii="Times New Roman" w:hAnsi="Times New Roman" w:eastAsia="方正仿宋简体" w:cs="Times New Roman"/>
                <w:bCs/>
                <w:kern w:val="2"/>
                <w:sz w:val="24"/>
              </w:rPr>
            </w:pPr>
            <w:r>
              <w:rPr>
                <w:rFonts w:hint="default" w:ascii="Times New Roman" w:hAnsi="Times New Roman" w:eastAsia="方正仿宋简体" w:cs="Times New Roman"/>
                <w:bCs/>
                <w:kern w:val="0"/>
                <w:sz w:val="24"/>
              </w:rPr>
              <w:t>市场监管领域相关部门</w:t>
            </w:r>
          </w:p>
        </w:tc>
        <w:tc>
          <w:tcPr>
            <w:tcW w:w="1003" w:type="dxa"/>
            <w:vAlign w:val="center"/>
          </w:tcPr>
          <w:p w14:paraId="587B89DF">
            <w:pPr>
              <w:spacing w:line="300" w:lineRule="exact"/>
              <w:jc w:val="center"/>
              <w:rPr>
                <w:rFonts w:hint="default" w:ascii="Times New Roman" w:hAnsi="Times New Roman" w:eastAsia="方正仿宋简体" w:cs="Times New Roman"/>
                <w:bCs/>
                <w:kern w:val="2"/>
                <w:sz w:val="24"/>
              </w:rPr>
            </w:pPr>
            <w:r>
              <w:rPr>
                <w:rFonts w:hint="default" w:ascii="Times New Roman" w:hAnsi="Times New Roman" w:eastAsia="方正仿宋简体" w:cs="Times New Roman"/>
                <w:bCs/>
                <w:kern w:val="0"/>
                <w:sz w:val="24"/>
              </w:rPr>
              <w:t>4月至11月</w:t>
            </w:r>
          </w:p>
        </w:tc>
      </w:tr>
      <w:tr w14:paraId="3D07D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967" w:type="dxa"/>
            <w:vAlign w:val="center"/>
          </w:tcPr>
          <w:p w14:paraId="64B425E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8</w:t>
            </w:r>
          </w:p>
        </w:tc>
        <w:tc>
          <w:tcPr>
            <w:tcW w:w="2156" w:type="dxa"/>
            <w:vMerge w:val="restart"/>
            <w:vAlign w:val="center"/>
          </w:tcPr>
          <w:p w14:paraId="37CB324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宾馆、旅店监督</w:t>
            </w:r>
          </w:p>
          <w:p w14:paraId="06B13E3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抽查</w:t>
            </w:r>
          </w:p>
        </w:tc>
        <w:tc>
          <w:tcPr>
            <w:tcW w:w="2720" w:type="dxa"/>
            <w:vAlign w:val="center"/>
          </w:tcPr>
          <w:p w14:paraId="3646F468">
            <w:pPr>
              <w:spacing w:line="300" w:lineRule="exact"/>
              <w:jc w:val="center"/>
              <w:rPr>
                <w:rFonts w:hint="default" w:ascii="Times New Roman" w:hAnsi="Times New Roman" w:eastAsia="方正仿宋简体" w:cs="Times New Roman"/>
                <w:bCs/>
                <w:kern w:val="2"/>
                <w:sz w:val="24"/>
              </w:rPr>
            </w:pPr>
            <w:r>
              <w:rPr>
                <w:rFonts w:hint="default" w:ascii="Times New Roman" w:hAnsi="Times New Roman" w:eastAsia="方正仿宋简体" w:cs="Times New Roman"/>
                <w:bCs/>
                <w:kern w:val="0"/>
                <w:sz w:val="24"/>
              </w:rPr>
              <w:t>不低于5%</w:t>
            </w:r>
          </w:p>
        </w:tc>
        <w:tc>
          <w:tcPr>
            <w:tcW w:w="2438" w:type="dxa"/>
            <w:vAlign w:val="center"/>
          </w:tcPr>
          <w:p w14:paraId="7D0DF77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宾馆、旅店取得许可证情况的检查</w:t>
            </w:r>
          </w:p>
        </w:tc>
        <w:tc>
          <w:tcPr>
            <w:tcW w:w="1930" w:type="dxa"/>
            <w:vAlign w:val="center"/>
          </w:tcPr>
          <w:p w14:paraId="6F762A3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各类宾馆、旅店</w:t>
            </w:r>
          </w:p>
        </w:tc>
        <w:tc>
          <w:tcPr>
            <w:tcW w:w="1762" w:type="dxa"/>
            <w:vAlign w:val="center"/>
          </w:tcPr>
          <w:p w14:paraId="7A22C34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w:t>
            </w:r>
            <w:r>
              <w:rPr>
                <w:rFonts w:hint="eastAsia" w:ascii="Times New Roman" w:hAnsi="Times New Roman" w:eastAsia="方正仿宋简体" w:cs="Times New Roman"/>
                <w:bCs/>
                <w:kern w:val="0"/>
                <w:sz w:val="24"/>
                <w:lang w:eastAsia="zh-CN"/>
              </w:rPr>
              <w:t>公安局</w:t>
            </w:r>
          </w:p>
        </w:tc>
        <w:tc>
          <w:tcPr>
            <w:tcW w:w="1989" w:type="dxa"/>
            <w:vAlign w:val="center"/>
          </w:tcPr>
          <w:p w14:paraId="16DC9C5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195F208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4月至11月</w:t>
            </w:r>
          </w:p>
        </w:tc>
      </w:tr>
      <w:tr w14:paraId="058C4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967" w:type="dxa"/>
            <w:vAlign w:val="center"/>
          </w:tcPr>
          <w:p w14:paraId="471FE30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9</w:t>
            </w:r>
          </w:p>
        </w:tc>
        <w:tc>
          <w:tcPr>
            <w:tcW w:w="2156" w:type="dxa"/>
            <w:vMerge w:val="continue"/>
            <w:vAlign w:val="center"/>
          </w:tcPr>
          <w:p w14:paraId="1A5000C4">
            <w:pPr>
              <w:spacing w:line="300" w:lineRule="exact"/>
              <w:jc w:val="center"/>
              <w:rPr>
                <w:rFonts w:hint="default" w:ascii="Times New Roman" w:hAnsi="Times New Roman" w:eastAsia="方正仿宋简体" w:cs="Times New Roman"/>
                <w:bCs/>
                <w:kern w:val="0"/>
                <w:sz w:val="24"/>
              </w:rPr>
            </w:pPr>
          </w:p>
        </w:tc>
        <w:tc>
          <w:tcPr>
            <w:tcW w:w="2720" w:type="dxa"/>
            <w:vAlign w:val="center"/>
          </w:tcPr>
          <w:p w14:paraId="3EF4C69C">
            <w:pPr>
              <w:spacing w:line="300" w:lineRule="exact"/>
              <w:jc w:val="center"/>
              <w:rPr>
                <w:rFonts w:hint="default" w:ascii="Times New Roman" w:hAnsi="Times New Roman" w:eastAsia="方正仿宋简体" w:cs="Times New Roman"/>
                <w:bCs/>
                <w:kern w:val="2"/>
                <w:sz w:val="24"/>
              </w:rPr>
            </w:pPr>
            <w:r>
              <w:rPr>
                <w:rFonts w:hint="default" w:ascii="Times New Roman" w:hAnsi="Times New Roman" w:eastAsia="方正仿宋简体" w:cs="Times New Roman"/>
                <w:bCs/>
                <w:kern w:val="0"/>
                <w:sz w:val="24"/>
              </w:rPr>
              <w:t>不低于5%</w:t>
            </w:r>
          </w:p>
        </w:tc>
        <w:tc>
          <w:tcPr>
            <w:tcW w:w="2438" w:type="dxa"/>
            <w:vAlign w:val="center"/>
          </w:tcPr>
          <w:p w14:paraId="4AC3EF5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宾馆、旅店治安安全</w:t>
            </w:r>
          </w:p>
          <w:p w14:paraId="231E548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情况的检查</w:t>
            </w:r>
          </w:p>
        </w:tc>
        <w:tc>
          <w:tcPr>
            <w:tcW w:w="1930" w:type="dxa"/>
            <w:vAlign w:val="center"/>
          </w:tcPr>
          <w:p w14:paraId="0D37BE3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各类宾馆、旅店</w:t>
            </w:r>
          </w:p>
        </w:tc>
        <w:tc>
          <w:tcPr>
            <w:tcW w:w="1762" w:type="dxa"/>
            <w:vAlign w:val="center"/>
          </w:tcPr>
          <w:p w14:paraId="29A2400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师市公安局</w:t>
            </w:r>
          </w:p>
        </w:tc>
        <w:tc>
          <w:tcPr>
            <w:tcW w:w="1989" w:type="dxa"/>
            <w:vAlign w:val="center"/>
          </w:tcPr>
          <w:p w14:paraId="2FC75BA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56D9097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4月至11月</w:t>
            </w:r>
          </w:p>
        </w:tc>
      </w:tr>
      <w:tr w14:paraId="595AC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67" w:type="dxa"/>
            <w:vAlign w:val="center"/>
          </w:tcPr>
          <w:p w14:paraId="63ECD17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10</w:t>
            </w:r>
          </w:p>
        </w:tc>
        <w:tc>
          <w:tcPr>
            <w:tcW w:w="2156" w:type="dxa"/>
            <w:vMerge w:val="continue"/>
            <w:vAlign w:val="center"/>
          </w:tcPr>
          <w:p w14:paraId="0EEEA1F0">
            <w:pPr>
              <w:spacing w:line="300" w:lineRule="exact"/>
              <w:jc w:val="center"/>
              <w:rPr>
                <w:rFonts w:hint="default" w:ascii="Times New Roman" w:hAnsi="Times New Roman" w:eastAsia="方正仿宋简体" w:cs="Times New Roman"/>
                <w:bCs/>
                <w:kern w:val="0"/>
                <w:sz w:val="24"/>
              </w:rPr>
            </w:pPr>
          </w:p>
        </w:tc>
        <w:tc>
          <w:tcPr>
            <w:tcW w:w="2720" w:type="dxa"/>
            <w:vAlign w:val="center"/>
          </w:tcPr>
          <w:p w14:paraId="5813D83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不低于5%</w:t>
            </w:r>
          </w:p>
        </w:tc>
        <w:tc>
          <w:tcPr>
            <w:tcW w:w="2438" w:type="dxa"/>
            <w:vAlign w:val="center"/>
          </w:tcPr>
          <w:p w14:paraId="3A7E6F7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宾馆、旅店消防情况的检查</w:t>
            </w:r>
          </w:p>
        </w:tc>
        <w:tc>
          <w:tcPr>
            <w:tcW w:w="1930" w:type="dxa"/>
            <w:vAlign w:val="center"/>
          </w:tcPr>
          <w:p w14:paraId="6C2DD52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各类宾馆、旅店</w:t>
            </w:r>
          </w:p>
        </w:tc>
        <w:tc>
          <w:tcPr>
            <w:tcW w:w="1762" w:type="dxa"/>
            <w:vAlign w:val="center"/>
          </w:tcPr>
          <w:p w14:paraId="2B904F3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师市公安局</w:t>
            </w:r>
          </w:p>
        </w:tc>
        <w:tc>
          <w:tcPr>
            <w:tcW w:w="1989" w:type="dxa"/>
            <w:vAlign w:val="center"/>
          </w:tcPr>
          <w:p w14:paraId="5041489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1FCA9C6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4月至11月</w:t>
            </w:r>
          </w:p>
        </w:tc>
      </w:tr>
      <w:tr w14:paraId="72AC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jc w:val="center"/>
        </w:trPr>
        <w:tc>
          <w:tcPr>
            <w:tcW w:w="967" w:type="dxa"/>
            <w:vAlign w:val="center"/>
          </w:tcPr>
          <w:p w14:paraId="3FDC994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11</w:t>
            </w:r>
          </w:p>
        </w:tc>
        <w:tc>
          <w:tcPr>
            <w:tcW w:w="2156" w:type="dxa"/>
            <w:vAlign w:val="center"/>
          </w:tcPr>
          <w:p w14:paraId="75FAA8B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保安从业单位监督检查</w:t>
            </w:r>
          </w:p>
        </w:tc>
        <w:tc>
          <w:tcPr>
            <w:tcW w:w="2720" w:type="dxa"/>
            <w:vAlign w:val="center"/>
          </w:tcPr>
          <w:p w14:paraId="4804CC6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w:t>
            </w:r>
          </w:p>
        </w:tc>
        <w:tc>
          <w:tcPr>
            <w:tcW w:w="2438" w:type="dxa"/>
            <w:vAlign w:val="center"/>
          </w:tcPr>
          <w:p w14:paraId="4320246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核查保安服务公司保安服务许可证、营业执照项目是否一致；保安服务公司法定代表人变更是否经公安机关审核</w:t>
            </w:r>
          </w:p>
        </w:tc>
        <w:tc>
          <w:tcPr>
            <w:tcW w:w="1930" w:type="dxa"/>
            <w:vAlign w:val="center"/>
          </w:tcPr>
          <w:p w14:paraId="17EF6E7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保安从业单位</w:t>
            </w:r>
          </w:p>
        </w:tc>
        <w:tc>
          <w:tcPr>
            <w:tcW w:w="1762" w:type="dxa"/>
            <w:vAlign w:val="center"/>
          </w:tcPr>
          <w:p w14:paraId="3C8D903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师市公安局</w:t>
            </w:r>
          </w:p>
        </w:tc>
        <w:tc>
          <w:tcPr>
            <w:tcW w:w="1989" w:type="dxa"/>
            <w:vAlign w:val="center"/>
          </w:tcPr>
          <w:p w14:paraId="1B89EA5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6C0B16C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6月至11月</w:t>
            </w:r>
          </w:p>
        </w:tc>
      </w:tr>
      <w:tr w14:paraId="4C7A8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967" w:type="dxa"/>
            <w:vAlign w:val="center"/>
          </w:tcPr>
          <w:p w14:paraId="1571F79B">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序号</w:t>
            </w:r>
          </w:p>
        </w:tc>
        <w:tc>
          <w:tcPr>
            <w:tcW w:w="2156" w:type="dxa"/>
            <w:vAlign w:val="center"/>
          </w:tcPr>
          <w:p w14:paraId="6D8375AB">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联合抽查</w:t>
            </w:r>
          </w:p>
          <w:p w14:paraId="034B9C6C">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计划名称</w:t>
            </w:r>
          </w:p>
        </w:tc>
        <w:tc>
          <w:tcPr>
            <w:tcW w:w="2720" w:type="dxa"/>
            <w:vAlign w:val="center"/>
          </w:tcPr>
          <w:p w14:paraId="09B5718C">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抽查比例</w:t>
            </w:r>
          </w:p>
        </w:tc>
        <w:tc>
          <w:tcPr>
            <w:tcW w:w="2438" w:type="dxa"/>
            <w:vAlign w:val="center"/>
          </w:tcPr>
          <w:p w14:paraId="3E1488BA">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抽查事项</w:t>
            </w:r>
          </w:p>
        </w:tc>
        <w:tc>
          <w:tcPr>
            <w:tcW w:w="1930" w:type="dxa"/>
            <w:vAlign w:val="center"/>
          </w:tcPr>
          <w:p w14:paraId="43F610FF">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抽查对象</w:t>
            </w:r>
          </w:p>
          <w:p w14:paraId="1C2AA90A">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范围</w:t>
            </w:r>
          </w:p>
        </w:tc>
        <w:tc>
          <w:tcPr>
            <w:tcW w:w="1762" w:type="dxa"/>
            <w:vAlign w:val="center"/>
          </w:tcPr>
          <w:p w14:paraId="71253395">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发起部门</w:t>
            </w:r>
          </w:p>
        </w:tc>
        <w:tc>
          <w:tcPr>
            <w:tcW w:w="1989" w:type="dxa"/>
            <w:vAlign w:val="center"/>
          </w:tcPr>
          <w:p w14:paraId="28C097E2">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配合部门</w:t>
            </w:r>
          </w:p>
        </w:tc>
        <w:tc>
          <w:tcPr>
            <w:tcW w:w="1003" w:type="dxa"/>
            <w:vAlign w:val="center"/>
          </w:tcPr>
          <w:p w14:paraId="1C3F1AB3">
            <w:pPr>
              <w:spacing w:line="300" w:lineRule="exact"/>
              <w:jc w:val="center"/>
              <w:rPr>
                <w:rFonts w:hint="default" w:ascii="Times New Roman" w:hAnsi="Times New Roman" w:eastAsia="方正仿宋简体" w:cs="Times New Roman"/>
                <w:bCs/>
                <w:kern w:val="0"/>
                <w:sz w:val="28"/>
                <w:szCs w:val="28"/>
              </w:rPr>
            </w:pPr>
            <w:r>
              <w:rPr>
                <w:rFonts w:hint="eastAsia" w:ascii="方正黑体简体" w:hAnsi="方正黑体简体" w:eastAsia="方正黑体简体" w:cs="方正黑体简体"/>
                <w:bCs/>
                <w:kern w:val="0"/>
                <w:sz w:val="28"/>
                <w:szCs w:val="28"/>
              </w:rPr>
              <w:t>抽查时间</w:t>
            </w:r>
          </w:p>
        </w:tc>
      </w:tr>
      <w:tr w14:paraId="0A488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1" w:hRule="atLeast"/>
          <w:jc w:val="center"/>
        </w:trPr>
        <w:tc>
          <w:tcPr>
            <w:tcW w:w="967" w:type="dxa"/>
            <w:vAlign w:val="center"/>
          </w:tcPr>
          <w:p w14:paraId="4A1C427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12</w:t>
            </w:r>
          </w:p>
        </w:tc>
        <w:tc>
          <w:tcPr>
            <w:tcW w:w="2156" w:type="dxa"/>
            <w:vMerge w:val="restart"/>
            <w:vAlign w:val="center"/>
          </w:tcPr>
          <w:p w14:paraId="4CE95F0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保安从业单位监督检查</w:t>
            </w:r>
          </w:p>
        </w:tc>
        <w:tc>
          <w:tcPr>
            <w:tcW w:w="2720" w:type="dxa"/>
            <w:vAlign w:val="center"/>
          </w:tcPr>
          <w:p w14:paraId="76EBCDC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w:t>
            </w:r>
          </w:p>
        </w:tc>
        <w:tc>
          <w:tcPr>
            <w:tcW w:w="2438" w:type="dxa"/>
            <w:vAlign w:val="center"/>
          </w:tcPr>
          <w:p w14:paraId="3192C0B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普通保安服务公司和自行招用保安员的单位是否按照《保安服务管理条例》规定进行备案或撤销备案；自行招用保安员的单位是否在本单位以外或者物业管理区域以外开展保安服务</w:t>
            </w:r>
          </w:p>
        </w:tc>
        <w:tc>
          <w:tcPr>
            <w:tcW w:w="1930" w:type="dxa"/>
            <w:vAlign w:val="center"/>
          </w:tcPr>
          <w:p w14:paraId="75EF266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保安从业单位</w:t>
            </w:r>
          </w:p>
        </w:tc>
        <w:tc>
          <w:tcPr>
            <w:tcW w:w="1762" w:type="dxa"/>
            <w:vAlign w:val="center"/>
          </w:tcPr>
          <w:p w14:paraId="1926DAB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师市公安局</w:t>
            </w:r>
          </w:p>
        </w:tc>
        <w:tc>
          <w:tcPr>
            <w:tcW w:w="1989" w:type="dxa"/>
            <w:vAlign w:val="center"/>
          </w:tcPr>
          <w:p w14:paraId="5F2ACBC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3F2E9C7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6月至11月</w:t>
            </w:r>
          </w:p>
        </w:tc>
      </w:tr>
      <w:tr w14:paraId="5479D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3" w:hRule="atLeast"/>
          <w:jc w:val="center"/>
        </w:trPr>
        <w:tc>
          <w:tcPr>
            <w:tcW w:w="967" w:type="dxa"/>
            <w:vAlign w:val="center"/>
          </w:tcPr>
          <w:p w14:paraId="7A2DB1B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13</w:t>
            </w:r>
          </w:p>
        </w:tc>
        <w:tc>
          <w:tcPr>
            <w:tcW w:w="2156" w:type="dxa"/>
            <w:vMerge w:val="continue"/>
            <w:vAlign w:val="center"/>
          </w:tcPr>
          <w:p w14:paraId="6316FDE5">
            <w:pPr>
              <w:spacing w:line="300" w:lineRule="exact"/>
              <w:jc w:val="center"/>
              <w:rPr>
                <w:rFonts w:hint="default" w:ascii="Times New Roman" w:hAnsi="Times New Roman" w:eastAsia="方正仿宋简体" w:cs="Times New Roman"/>
                <w:bCs/>
                <w:kern w:val="0"/>
                <w:sz w:val="24"/>
              </w:rPr>
            </w:pPr>
          </w:p>
        </w:tc>
        <w:tc>
          <w:tcPr>
            <w:tcW w:w="2720" w:type="dxa"/>
            <w:vAlign w:val="center"/>
          </w:tcPr>
          <w:p w14:paraId="1922BD7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w:t>
            </w:r>
          </w:p>
        </w:tc>
        <w:tc>
          <w:tcPr>
            <w:tcW w:w="2438" w:type="dxa"/>
            <w:vAlign w:val="center"/>
          </w:tcPr>
          <w:p w14:paraId="5B9A421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普通保安服务公司和自行招用保安员的单位是否招用不符合规定条件的人员担任保安员</w:t>
            </w:r>
          </w:p>
        </w:tc>
        <w:tc>
          <w:tcPr>
            <w:tcW w:w="1930" w:type="dxa"/>
            <w:vAlign w:val="center"/>
          </w:tcPr>
          <w:p w14:paraId="5387C5C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保安从业单位</w:t>
            </w:r>
          </w:p>
        </w:tc>
        <w:tc>
          <w:tcPr>
            <w:tcW w:w="1762" w:type="dxa"/>
            <w:vAlign w:val="center"/>
          </w:tcPr>
          <w:p w14:paraId="567BD0B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师市公安局</w:t>
            </w:r>
          </w:p>
        </w:tc>
        <w:tc>
          <w:tcPr>
            <w:tcW w:w="1989" w:type="dxa"/>
            <w:vAlign w:val="center"/>
          </w:tcPr>
          <w:p w14:paraId="1FF11F1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6DB063E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6月至11月</w:t>
            </w:r>
          </w:p>
        </w:tc>
      </w:tr>
      <w:tr w14:paraId="29622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jc w:val="center"/>
        </w:trPr>
        <w:tc>
          <w:tcPr>
            <w:tcW w:w="967" w:type="dxa"/>
            <w:vAlign w:val="center"/>
          </w:tcPr>
          <w:p w14:paraId="3D1D53A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14</w:t>
            </w:r>
          </w:p>
        </w:tc>
        <w:tc>
          <w:tcPr>
            <w:tcW w:w="2156" w:type="dxa"/>
            <w:vMerge w:val="continue"/>
            <w:vAlign w:val="center"/>
          </w:tcPr>
          <w:p w14:paraId="222DC4E4">
            <w:pPr>
              <w:spacing w:line="300" w:lineRule="exact"/>
              <w:jc w:val="center"/>
              <w:rPr>
                <w:rFonts w:hint="default" w:ascii="Times New Roman" w:hAnsi="Times New Roman" w:eastAsia="方正仿宋简体" w:cs="Times New Roman"/>
                <w:bCs/>
                <w:kern w:val="0"/>
                <w:sz w:val="24"/>
              </w:rPr>
            </w:pPr>
          </w:p>
        </w:tc>
        <w:tc>
          <w:tcPr>
            <w:tcW w:w="2720" w:type="dxa"/>
            <w:vAlign w:val="center"/>
          </w:tcPr>
          <w:p w14:paraId="7ABDAE8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w:t>
            </w:r>
          </w:p>
        </w:tc>
        <w:tc>
          <w:tcPr>
            <w:tcW w:w="2438" w:type="dxa"/>
            <w:vAlign w:val="center"/>
          </w:tcPr>
          <w:p w14:paraId="6318220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从事保安服务人员</w:t>
            </w:r>
          </w:p>
          <w:p w14:paraId="5AFC3F3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是否取得保安员证</w:t>
            </w:r>
          </w:p>
        </w:tc>
        <w:tc>
          <w:tcPr>
            <w:tcW w:w="1930" w:type="dxa"/>
            <w:vAlign w:val="center"/>
          </w:tcPr>
          <w:p w14:paraId="1DBB1AE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保安从业单位</w:t>
            </w:r>
          </w:p>
        </w:tc>
        <w:tc>
          <w:tcPr>
            <w:tcW w:w="1762" w:type="dxa"/>
            <w:vAlign w:val="center"/>
          </w:tcPr>
          <w:p w14:paraId="23BB61E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师市公安局</w:t>
            </w:r>
          </w:p>
        </w:tc>
        <w:tc>
          <w:tcPr>
            <w:tcW w:w="1989" w:type="dxa"/>
            <w:vAlign w:val="center"/>
          </w:tcPr>
          <w:p w14:paraId="3CF1B35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0EADDED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6月至11月</w:t>
            </w:r>
          </w:p>
        </w:tc>
      </w:tr>
      <w:tr w14:paraId="66A50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967" w:type="dxa"/>
            <w:vAlign w:val="center"/>
          </w:tcPr>
          <w:p w14:paraId="0E4FDFE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15</w:t>
            </w:r>
          </w:p>
        </w:tc>
        <w:tc>
          <w:tcPr>
            <w:tcW w:w="2156" w:type="dxa"/>
            <w:vMerge w:val="continue"/>
            <w:vAlign w:val="center"/>
          </w:tcPr>
          <w:p w14:paraId="410054C6">
            <w:pPr>
              <w:spacing w:line="300" w:lineRule="exact"/>
              <w:jc w:val="center"/>
              <w:rPr>
                <w:rFonts w:hint="default" w:ascii="Times New Roman" w:hAnsi="Times New Roman" w:eastAsia="方正仿宋简体" w:cs="Times New Roman"/>
                <w:bCs/>
                <w:kern w:val="0"/>
                <w:sz w:val="24"/>
              </w:rPr>
            </w:pPr>
          </w:p>
        </w:tc>
        <w:tc>
          <w:tcPr>
            <w:tcW w:w="2720" w:type="dxa"/>
            <w:vAlign w:val="center"/>
          </w:tcPr>
          <w:p w14:paraId="274E5DF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w:t>
            </w:r>
          </w:p>
        </w:tc>
        <w:tc>
          <w:tcPr>
            <w:tcW w:w="2438" w:type="dxa"/>
            <w:vAlign w:val="center"/>
          </w:tcPr>
          <w:p w14:paraId="19BA618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保安培训单位是否</w:t>
            </w:r>
          </w:p>
          <w:p w14:paraId="4C503A0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为依法设立的具有</w:t>
            </w:r>
          </w:p>
          <w:p w14:paraId="0C09A61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法人资格的学校、</w:t>
            </w:r>
          </w:p>
          <w:p w14:paraId="745AAAF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职业培训机构</w:t>
            </w:r>
          </w:p>
        </w:tc>
        <w:tc>
          <w:tcPr>
            <w:tcW w:w="1930" w:type="dxa"/>
            <w:vAlign w:val="center"/>
          </w:tcPr>
          <w:p w14:paraId="0E0A694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保安从业单位</w:t>
            </w:r>
          </w:p>
        </w:tc>
        <w:tc>
          <w:tcPr>
            <w:tcW w:w="1762" w:type="dxa"/>
            <w:vAlign w:val="center"/>
          </w:tcPr>
          <w:p w14:paraId="7C9495D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师市公安局</w:t>
            </w:r>
          </w:p>
        </w:tc>
        <w:tc>
          <w:tcPr>
            <w:tcW w:w="1989" w:type="dxa"/>
            <w:vAlign w:val="center"/>
          </w:tcPr>
          <w:p w14:paraId="0304875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5B1E76E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6月至11月</w:t>
            </w:r>
          </w:p>
        </w:tc>
      </w:tr>
      <w:tr w14:paraId="1CFE3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967" w:type="dxa"/>
            <w:vAlign w:val="center"/>
          </w:tcPr>
          <w:p w14:paraId="3CD77590">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序号</w:t>
            </w:r>
          </w:p>
        </w:tc>
        <w:tc>
          <w:tcPr>
            <w:tcW w:w="2156" w:type="dxa"/>
            <w:vAlign w:val="center"/>
          </w:tcPr>
          <w:p w14:paraId="4EBFE0C5">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联合抽查</w:t>
            </w:r>
          </w:p>
          <w:p w14:paraId="66BD5D74">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计划名称</w:t>
            </w:r>
          </w:p>
        </w:tc>
        <w:tc>
          <w:tcPr>
            <w:tcW w:w="2720" w:type="dxa"/>
            <w:vAlign w:val="center"/>
          </w:tcPr>
          <w:p w14:paraId="23895AD5">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抽查比例</w:t>
            </w:r>
          </w:p>
        </w:tc>
        <w:tc>
          <w:tcPr>
            <w:tcW w:w="2438" w:type="dxa"/>
            <w:vAlign w:val="center"/>
          </w:tcPr>
          <w:p w14:paraId="31FDBB60">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抽查事项</w:t>
            </w:r>
          </w:p>
        </w:tc>
        <w:tc>
          <w:tcPr>
            <w:tcW w:w="1930" w:type="dxa"/>
            <w:vAlign w:val="center"/>
          </w:tcPr>
          <w:p w14:paraId="5CC1A942">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抽查对象</w:t>
            </w:r>
          </w:p>
          <w:p w14:paraId="09E1536A">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范围</w:t>
            </w:r>
          </w:p>
        </w:tc>
        <w:tc>
          <w:tcPr>
            <w:tcW w:w="1762" w:type="dxa"/>
            <w:vAlign w:val="center"/>
          </w:tcPr>
          <w:p w14:paraId="1134CFC4">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发起部门</w:t>
            </w:r>
          </w:p>
        </w:tc>
        <w:tc>
          <w:tcPr>
            <w:tcW w:w="1989" w:type="dxa"/>
            <w:vAlign w:val="center"/>
          </w:tcPr>
          <w:p w14:paraId="318F31B2">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配合部门</w:t>
            </w:r>
          </w:p>
        </w:tc>
        <w:tc>
          <w:tcPr>
            <w:tcW w:w="1003" w:type="dxa"/>
            <w:vAlign w:val="center"/>
          </w:tcPr>
          <w:p w14:paraId="2487DDBA">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抽查时间</w:t>
            </w:r>
          </w:p>
        </w:tc>
      </w:tr>
      <w:tr w14:paraId="66C08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atLeast"/>
          <w:jc w:val="center"/>
        </w:trPr>
        <w:tc>
          <w:tcPr>
            <w:tcW w:w="967" w:type="dxa"/>
            <w:vAlign w:val="center"/>
          </w:tcPr>
          <w:p w14:paraId="583978B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16</w:t>
            </w:r>
          </w:p>
        </w:tc>
        <w:tc>
          <w:tcPr>
            <w:tcW w:w="2156" w:type="dxa"/>
            <w:vAlign w:val="center"/>
          </w:tcPr>
          <w:p w14:paraId="5AA750C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成品油零售企业的检查</w:t>
            </w:r>
          </w:p>
        </w:tc>
        <w:tc>
          <w:tcPr>
            <w:tcW w:w="2720" w:type="dxa"/>
            <w:vAlign w:val="center"/>
          </w:tcPr>
          <w:p w14:paraId="6B67E49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不低于5%</w:t>
            </w:r>
          </w:p>
        </w:tc>
        <w:tc>
          <w:tcPr>
            <w:tcW w:w="2438" w:type="dxa"/>
            <w:vAlign w:val="center"/>
          </w:tcPr>
          <w:p w14:paraId="617E2B0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成品油零售经营</w:t>
            </w:r>
          </w:p>
        </w:tc>
        <w:tc>
          <w:tcPr>
            <w:tcW w:w="1930" w:type="dxa"/>
            <w:vAlign w:val="center"/>
          </w:tcPr>
          <w:p w14:paraId="36945F6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加油站</w:t>
            </w:r>
          </w:p>
        </w:tc>
        <w:tc>
          <w:tcPr>
            <w:tcW w:w="1762" w:type="dxa"/>
            <w:vAlign w:val="center"/>
          </w:tcPr>
          <w:p w14:paraId="7BA7B9A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师市商务局</w:t>
            </w:r>
          </w:p>
        </w:tc>
        <w:tc>
          <w:tcPr>
            <w:tcW w:w="1989" w:type="dxa"/>
            <w:vAlign w:val="center"/>
          </w:tcPr>
          <w:p w14:paraId="2B899FF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师市市场监管局、公安局、</w:t>
            </w:r>
          </w:p>
          <w:p w14:paraId="1761E59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生态环境局</w:t>
            </w:r>
          </w:p>
        </w:tc>
        <w:tc>
          <w:tcPr>
            <w:tcW w:w="1003" w:type="dxa"/>
            <w:vAlign w:val="center"/>
          </w:tcPr>
          <w:p w14:paraId="2164A32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3月至12月</w:t>
            </w:r>
          </w:p>
        </w:tc>
      </w:tr>
      <w:tr w14:paraId="160A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exact"/>
          <w:jc w:val="center"/>
        </w:trPr>
        <w:tc>
          <w:tcPr>
            <w:tcW w:w="967" w:type="dxa"/>
            <w:vAlign w:val="center"/>
          </w:tcPr>
          <w:p w14:paraId="11B76D6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17</w:t>
            </w:r>
          </w:p>
        </w:tc>
        <w:tc>
          <w:tcPr>
            <w:tcW w:w="2156" w:type="dxa"/>
            <w:vAlign w:val="center"/>
          </w:tcPr>
          <w:p w14:paraId="4ABFB46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春季农作物种子</w:t>
            </w:r>
          </w:p>
          <w:p w14:paraId="284500E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市场抽检</w:t>
            </w:r>
          </w:p>
        </w:tc>
        <w:tc>
          <w:tcPr>
            <w:tcW w:w="2720" w:type="dxa"/>
            <w:vAlign w:val="center"/>
          </w:tcPr>
          <w:p w14:paraId="78F5A5E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8样品</w:t>
            </w:r>
          </w:p>
        </w:tc>
        <w:tc>
          <w:tcPr>
            <w:tcW w:w="2438" w:type="dxa"/>
            <w:vAlign w:val="center"/>
          </w:tcPr>
          <w:p w14:paraId="79B596A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种子经营备案、标签标注、种子质量</w:t>
            </w:r>
          </w:p>
        </w:tc>
        <w:tc>
          <w:tcPr>
            <w:tcW w:w="1930" w:type="dxa"/>
            <w:vAlign w:val="center"/>
          </w:tcPr>
          <w:p w14:paraId="7248BE6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种子集中交易市场、种子经营门店</w:t>
            </w:r>
          </w:p>
        </w:tc>
        <w:tc>
          <w:tcPr>
            <w:tcW w:w="1762" w:type="dxa"/>
            <w:vAlign w:val="center"/>
          </w:tcPr>
          <w:p w14:paraId="65E9FC2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师市农业农村局</w:t>
            </w:r>
          </w:p>
        </w:tc>
        <w:tc>
          <w:tcPr>
            <w:tcW w:w="1989" w:type="dxa"/>
            <w:vAlign w:val="center"/>
          </w:tcPr>
          <w:p w14:paraId="316BEDF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2B2CC7D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3月至8月</w:t>
            </w:r>
          </w:p>
        </w:tc>
      </w:tr>
      <w:tr w14:paraId="78F46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exact"/>
          <w:jc w:val="center"/>
        </w:trPr>
        <w:tc>
          <w:tcPr>
            <w:tcW w:w="967" w:type="dxa"/>
            <w:vAlign w:val="center"/>
          </w:tcPr>
          <w:p w14:paraId="6646239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18</w:t>
            </w:r>
          </w:p>
        </w:tc>
        <w:tc>
          <w:tcPr>
            <w:tcW w:w="2156" w:type="dxa"/>
            <w:vAlign w:val="center"/>
          </w:tcPr>
          <w:p w14:paraId="0AC58BD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秋季农作物种子</w:t>
            </w:r>
          </w:p>
          <w:p w14:paraId="690EF9A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市场抽检</w:t>
            </w:r>
          </w:p>
        </w:tc>
        <w:tc>
          <w:tcPr>
            <w:tcW w:w="2720" w:type="dxa"/>
            <w:vAlign w:val="center"/>
          </w:tcPr>
          <w:p w14:paraId="44CFCFD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8样品</w:t>
            </w:r>
          </w:p>
        </w:tc>
        <w:tc>
          <w:tcPr>
            <w:tcW w:w="2438" w:type="dxa"/>
            <w:vAlign w:val="center"/>
          </w:tcPr>
          <w:p w14:paraId="498B48B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种子经营备案、种子标签、种子质量</w:t>
            </w:r>
          </w:p>
        </w:tc>
        <w:tc>
          <w:tcPr>
            <w:tcW w:w="1930" w:type="dxa"/>
            <w:vAlign w:val="center"/>
          </w:tcPr>
          <w:p w14:paraId="1D83AD5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种子集中交易市场、种子经营门店</w:t>
            </w:r>
          </w:p>
        </w:tc>
        <w:tc>
          <w:tcPr>
            <w:tcW w:w="1762" w:type="dxa"/>
            <w:vAlign w:val="center"/>
          </w:tcPr>
          <w:p w14:paraId="35371F0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师市农业农村局</w:t>
            </w:r>
          </w:p>
        </w:tc>
        <w:tc>
          <w:tcPr>
            <w:tcW w:w="1989" w:type="dxa"/>
            <w:vAlign w:val="center"/>
          </w:tcPr>
          <w:p w14:paraId="0A3DB5D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56C7CA0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9月至10月</w:t>
            </w:r>
          </w:p>
        </w:tc>
      </w:tr>
      <w:tr w14:paraId="2CC97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exact"/>
          <w:jc w:val="center"/>
        </w:trPr>
        <w:tc>
          <w:tcPr>
            <w:tcW w:w="967" w:type="dxa"/>
            <w:vAlign w:val="center"/>
          </w:tcPr>
          <w:p w14:paraId="61FA718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19</w:t>
            </w:r>
          </w:p>
        </w:tc>
        <w:tc>
          <w:tcPr>
            <w:tcW w:w="2156" w:type="dxa"/>
            <w:vAlign w:val="center"/>
          </w:tcPr>
          <w:p w14:paraId="37FF0F1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肥料质量安全飞行检查</w:t>
            </w:r>
          </w:p>
        </w:tc>
        <w:tc>
          <w:tcPr>
            <w:tcW w:w="2720" w:type="dxa"/>
            <w:vAlign w:val="center"/>
          </w:tcPr>
          <w:p w14:paraId="715C092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30%</w:t>
            </w:r>
          </w:p>
        </w:tc>
        <w:tc>
          <w:tcPr>
            <w:tcW w:w="2438" w:type="dxa"/>
            <w:vAlign w:val="center"/>
          </w:tcPr>
          <w:p w14:paraId="1140D88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肥料监督检查</w:t>
            </w:r>
          </w:p>
        </w:tc>
        <w:tc>
          <w:tcPr>
            <w:tcW w:w="1930" w:type="dxa"/>
            <w:vAlign w:val="center"/>
          </w:tcPr>
          <w:p w14:paraId="6E7B380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肥料生产领域和流通领域</w:t>
            </w:r>
          </w:p>
        </w:tc>
        <w:tc>
          <w:tcPr>
            <w:tcW w:w="1762" w:type="dxa"/>
            <w:vAlign w:val="center"/>
          </w:tcPr>
          <w:p w14:paraId="0F1CE54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师市农业农村局</w:t>
            </w:r>
          </w:p>
        </w:tc>
        <w:tc>
          <w:tcPr>
            <w:tcW w:w="1989" w:type="dxa"/>
            <w:vAlign w:val="center"/>
          </w:tcPr>
          <w:p w14:paraId="08C2A06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7D88AB8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1月至</w:t>
            </w:r>
          </w:p>
          <w:p w14:paraId="7C80A2F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12月</w:t>
            </w:r>
          </w:p>
        </w:tc>
      </w:tr>
      <w:tr w14:paraId="73723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exact"/>
          <w:jc w:val="center"/>
        </w:trPr>
        <w:tc>
          <w:tcPr>
            <w:tcW w:w="967" w:type="dxa"/>
            <w:vAlign w:val="center"/>
          </w:tcPr>
          <w:p w14:paraId="58DDA6E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w:t>
            </w:r>
          </w:p>
        </w:tc>
        <w:tc>
          <w:tcPr>
            <w:tcW w:w="2156" w:type="dxa"/>
            <w:vAlign w:val="center"/>
          </w:tcPr>
          <w:p w14:paraId="5EF9384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饲料、饲料添加剂抽检</w:t>
            </w:r>
          </w:p>
        </w:tc>
        <w:tc>
          <w:tcPr>
            <w:tcW w:w="2720" w:type="dxa"/>
            <w:vAlign w:val="center"/>
          </w:tcPr>
          <w:p w14:paraId="616CD6E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30%</w:t>
            </w:r>
          </w:p>
        </w:tc>
        <w:tc>
          <w:tcPr>
            <w:tcW w:w="2438" w:type="dxa"/>
            <w:vAlign w:val="center"/>
          </w:tcPr>
          <w:p w14:paraId="0D4F0A7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饲料、饲料添加剂</w:t>
            </w:r>
          </w:p>
          <w:p w14:paraId="48FF510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监督抽检</w:t>
            </w:r>
          </w:p>
        </w:tc>
        <w:tc>
          <w:tcPr>
            <w:tcW w:w="1930" w:type="dxa"/>
            <w:vAlign w:val="center"/>
          </w:tcPr>
          <w:p w14:paraId="439A8D5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饲料和饲料添加剂生产、经营单位</w:t>
            </w:r>
          </w:p>
        </w:tc>
        <w:tc>
          <w:tcPr>
            <w:tcW w:w="1762" w:type="dxa"/>
            <w:vAlign w:val="center"/>
          </w:tcPr>
          <w:p w14:paraId="04438D5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师市农业农村局</w:t>
            </w:r>
          </w:p>
        </w:tc>
        <w:tc>
          <w:tcPr>
            <w:tcW w:w="1989" w:type="dxa"/>
            <w:vAlign w:val="center"/>
          </w:tcPr>
          <w:p w14:paraId="5FF5C69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60CE1FF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3月至12月</w:t>
            </w:r>
          </w:p>
        </w:tc>
      </w:tr>
      <w:tr w14:paraId="75FCC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exact"/>
          <w:jc w:val="center"/>
        </w:trPr>
        <w:tc>
          <w:tcPr>
            <w:tcW w:w="967" w:type="dxa"/>
            <w:vAlign w:val="center"/>
          </w:tcPr>
          <w:p w14:paraId="19673E1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21</w:t>
            </w:r>
          </w:p>
        </w:tc>
        <w:tc>
          <w:tcPr>
            <w:tcW w:w="2156" w:type="dxa"/>
            <w:vAlign w:val="center"/>
          </w:tcPr>
          <w:p w14:paraId="4207AD4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动物屠宰加工情况检查</w:t>
            </w:r>
          </w:p>
        </w:tc>
        <w:tc>
          <w:tcPr>
            <w:tcW w:w="2720" w:type="dxa"/>
            <w:vAlign w:val="center"/>
          </w:tcPr>
          <w:p w14:paraId="64767C4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35%</w:t>
            </w:r>
          </w:p>
        </w:tc>
        <w:tc>
          <w:tcPr>
            <w:tcW w:w="2438" w:type="dxa"/>
            <w:vAlign w:val="center"/>
          </w:tcPr>
          <w:p w14:paraId="767AB62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畜禽屠宰监督检查</w:t>
            </w:r>
          </w:p>
        </w:tc>
        <w:tc>
          <w:tcPr>
            <w:tcW w:w="1930" w:type="dxa"/>
            <w:vAlign w:val="center"/>
          </w:tcPr>
          <w:p w14:paraId="0C9A0F4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畜禽定点屠宰企业</w:t>
            </w:r>
          </w:p>
        </w:tc>
        <w:tc>
          <w:tcPr>
            <w:tcW w:w="1762" w:type="dxa"/>
            <w:vAlign w:val="center"/>
          </w:tcPr>
          <w:p w14:paraId="036B87F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师市农业农村局</w:t>
            </w:r>
          </w:p>
        </w:tc>
        <w:tc>
          <w:tcPr>
            <w:tcW w:w="1989" w:type="dxa"/>
            <w:vAlign w:val="center"/>
          </w:tcPr>
          <w:p w14:paraId="4D11AAC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2047D54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3月至12月</w:t>
            </w:r>
          </w:p>
        </w:tc>
      </w:tr>
      <w:tr w14:paraId="17B9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967" w:type="dxa"/>
            <w:vAlign w:val="center"/>
          </w:tcPr>
          <w:p w14:paraId="24B4F13B">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序号</w:t>
            </w:r>
          </w:p>
        </w:tc>
        <w:tc>
          <w:tcPr>
            <w:tcW w:w="2156" w:type="dxa"/>
            <w:vAlign w:val="center"/>
          </w:tcPr>
          <w:p w14:paraId="7B38B1DD">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联合抽查</w:t>
            </w:r>
          </w:p>
          <w:p w14:paraId="1C823708">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计划名称</w:t>
            </w:r>
          </w:p>
        </w:tc>
        <w:tc>
          <w:tcPr>
            <w:tcW w:w="2720" w:type="dxa"/>
            <w:vAlign w:val="center"/>
          </w:tcPr>
          <w:p w14:paraId="1E411191">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抽查比例</w:t>
            </w:r>
          </w:p>
        </w:tc>
        <w:tc>
          <w:tcPr>
            <w:tcW w:w="2438" w:type="dxa"/>
            <w:vAlign w:val="center"/>
          </w:tcPr>
          <w:p w14:paraId="0343E3A3">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抽查事项</w:t>
            </w:r>
          </w:p>
        </w:tc>
        <w:tc>
          <w:tcPr>
            <w:tcW w:w="1930" w:type="dxa"/>
            <w:vAlign w:val="center"/>
          </w:tcPr>
          <w:p w14:paraId="33CB71A1">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抽查对象</w:t>
            </w:r>
          </w:p>
          <w:p w14:paraId="2DBFEEE0">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范围</w:t>
            </w:r>
          </w:p>
        </w:tc>
        <w:tc>
          <w:tcPr>
            <w:tcW w:w="1762" w:type="dxa"/>
            <w:vAlign w:val="center"/>
          </w:tcPr>
          <w:p w14:paraId="0B1C015F">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发起部门</w:t>
            </w:r>
          </w:p>
        </w:tc>
        <w:tc>
          <w:tcPr>
            <w:tcW w:w="1989" w:type="dxa"/>
            <w:vAlign w:val="center"/>
          </w:tcPr>
          <w:p w14:paraId="64909DB1">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配合部门</w:t>
            </w:r>
          </w:p>
        </w:tc>
        <w:tc>
          <w:tcPr>
            <w:tcW w:w="1003" w:type="dxa"/>
            <w:vAlign w:val="center"/>
          </w:tcPr>
          <w:p w14:paraId="04737C85">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抽查时间</w:t>
            </w:r>
          </w:p>
        </w:tc>
      </w:tr>
      <w:tr w14:paraId="62DFD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exact"/>
          <w:jc w:val="center"/>
        </w:trPr>
        <w:tc>
          <w:tcPr>
            <w:tcW w:w="967" w:type="dxa"/>
            <w:vAlign w:val="center"/>
          </w:tcPr>
          <w:p w14:paraId="041A375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22</w:t>
            </w:r>
          </w:p>
        </w:tc>
        <w:tc>
          <w:tcPr>
            <w:tcW w:w="2156" w:type="dxa"/>
            <w:vAlign w:val="center"/>
          </w:tcPr>
          <w:p w14:paraId="79B8764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农药质量安全专项和例行抽查</w:t>
            </w:r>
          </w:p>
        </w:tc>
        <w:tc>
          <w:tcPr>
            <w:tcW w:w="2720" w:type="dxa"/>
            <w:vAlign w:val="center"/>
          </w:tcPr>
          <w:p w14:paraId="332BCE9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20样品</w:t>
            </w:r>
          </w:p>
        </w:tc>
        <w:tc>
          <w:tcPr>
            <w:tcW w:w="2438" w:type="dxa"/>
            <w:vAlign w:val="center"/>
          </w:tcPr>
          <w:p w14:paraId="1EA5765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农药质量抽查</w:t>
            </w:r>
          </w:p>
        </w:tc>
        <w:tc>
          <w:tcPr>
            <w:tcW w:w="1930" w:type="dxa"/>
            <w:vAlign w:val="center"/>
          </w:tcPr>
          <w:p w14:paraId="40767FE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农药生产企业和</w:t>
            </w:r>
          </w:p>
          <w:p w14:paraId="71BE65F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流通市场</w:t>
            </w:r>
          </w:p>
        </w:tc>
        <w:tc>
          <w:tcPr>
            <w:tcW w:w="1762" w:type="dxa"/>
            <w:vAlign w:val="center"/>
          </w:tcPr>
          <w:p w14:paraId="48007A2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师市农业农村局</w:t>
            </w:r>
          </w:p>
        </w:tc>
        <w:tc>
          <w:tcPr>
            <w:tcW w:w="1989" w:type="dxa"/>
            <w:vAlign w:val="center"/>
          </w:tcPr>
          <w:p w14:paraId="022720D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676CE0A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1月至12月</w:t>
            </w:r>
          </w:p>
        </w:tc>
      </w:tr>
      <w:tr w14:paraId="78F90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967" w:type="dxa"/>
            <w:vMerge w:val="restart"/>
            <w:vAlign w:val="center"/>
          </w:tcPr>
          <w:p w14:paraId="6EF690B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23</w:t>
            </w:r>
          </w:p>
        </w:tc>
        <w:tc>
          <w:tcPr>
            <w:tcW w:w="2156" w:type="dxa"/>
            <w:vMerge w:val="restart"/>
            <w:vAlign w:val="center"/>
          </w:tcPr>
          <w:p w14:paraId="4715A65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非煤矿山企业和危险化学品生产企业安全生产情况的</w:t>
            </w:r>
          </w:p>
          <w:p w14:paraId="136075F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检查</w:t>
            </w:r>
          </w:p>
        </w:tc>
        <w:tc>
          <w:tcPr>
            <w:tcW w:w="2720" w:type="dxa"/>
            <w:vMerge w:val="restart"/>
            <w:vAlign w:val="center"/>
          </w:tcPr>
          <w:p w14:paraId="11BB7C9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不低于10%</w:t>
            </w:r>
          </w:p>
        </w:tc>
        <w:tc>
          <w:tcPr>
            <w:tcW w:w="2438" w:type="dxa"/>
            <w:vAlign w:val="center"/>
          </w:tcPr>
          <w:p w14:paraId="7C8FEEA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取得安全生产许可证情况的检查</w:t>
            </w:r>
          </w:p>
        </w:tc>
        <w:tc>
          <w:tcPr>
            <w:tcW w:w="1930" w:type="dxa"/>
            <w:vMerge w:val="restart"/>
            <w:vAlign w:val="center"/>
          </w:tcPr>
          <w:p w14:paraId="69B0B9A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非煤矿山企业和</w:t>
            </w:r>
          </w:p>
          <w:p w14:paraId="4392723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危险化学品企业</w:t>
            </w:r>
          </w:p>
        </w:tc>
        <w:tc>
          <w:tcPr>
            <w:tcW w:w="1762" w:type="dxa"/>
            <w:vMerge w:val="restart"/>
            <w:vAlign w:val="center"/>
          </w:tcPr>
          <w:p w14:paraId="026878C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师市应急管理局</w:t>
            </w:r>
          </w:p>
        </w:tc>
        <w:tc>
          <w:tcPr>
            <w:tcW w:w="1989" w:type="dxa"/>
            <w:vMerge w:val="restart"/>
            <w:vAlign w:val="center"/>
          </w:tcPr>
          <w:p w14:paraId="3EFC7A6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师市自然资源局</w:t>
            </w:r>
          </w:p>
          <w:p w14:paraId="621F4E0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、市场监管局</w:t>
            </w:r>
          </w:p>
        </w:tc>
        <w:tc>
          <w:tcPr>
            <w:tcW w:w="1003" w:type="dxa"/>
            <w:vMerge w:val="restart"/>
            <w:vAlign w:val="center"/>
          </w:tcPr>
          <w:p w14:paraId="20A36E8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3月至11月</w:t>
            </w:r>
          </w:p>
        </w:tc>
      </w:tr>
      <w:tr w14:paraId="48622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967" w:type="dxa"/>
            <w:vMerge w:val="continue"/>
            <w:vAlign w:val="center"/>
          </w:tcPr>
          <w:p w14:paraId="17109C70">
            <w:pPr>
              <w:spacing w:line="300" w:lineRule="exact"/>
              <w:jc w:val="center"/>
              <w:rPr>
                <w:rFonts w:hint="default" w:ascii="Times New Roman" w:hAnsi="Times New Roman" w:eastAsia="方正仿宋简体" w:cs="Times New Roman"/>
                <w:kern w:val="0"/>
                <w:sz w:val="24"/>
              </w:rPr>
            </w:pPr>
          </w:p>
        </w:tc>
        <w:tc>
          <w:tcPr>
            <w:tcW w:w="2156" w:type="dxa"/>
            <w:vMerge w:val="continue"/>
            <w:vAlign w:val="center"/>
          </w:tcPr>
          <w:p w14:paraId="1640E080">
            <w:pPr>
              <w:spacing w:line="300" w:lineRule="exact"/>
              <w:jc w:val="center"/>
              <w:rPr>
                <w:rFonts w:hint="default" w:ascii="Times New Roman" w:hAnsi="Times New Roman" w:eastAsia="方正仿宋简体" w:cs="Times New Roman"/>
                <w:kern w:val="0"/>
                <w:sz w:val="24"/>
              </w:rPr>
            </w:pPr>
          </w:p>
        </w:tc>
        <w:tc>
          <w:tcPr>
            <w:tcW w:w="2720" w:type="dxa"/>
            <w:vMerge w:val="continue"/>
            <w:vAlign w:val="center"/>
          </w:tcPr>
          <w:p w14:paraId="7BD7D529">
            <w:pPr>
              <w:spacing w:line="300" w:lineRule="exact"/>
              <w:jc w:val="center"/>
              <w:rPr>
                <w:rFonts w:hint="default" w:ascii="Times New Roman" w:hAnsi="Times New Roman" w:eastAsia="方正仿宋简体" w:cs="Times New Roman"/>
                <w:kern w:val="0"/>
                <w:sz w:val="24"/>
              </w:rPr>
            </w:pPr>
          </w:p>
        </w:tc>
        <w:tc>
          <w:tcPr>
            <w:tcW w:w="2438" w:type="dxa"/>
            <w:vAlign w:val="center"/>
          </w:tcPr>
          <w:p w14:paraId="1E3F4B2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安全生产主体责任</w:t>
            </w:r>
          </w:p>
          <w:p w14:paraId="76DAB93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落实情况的检查</w:t>
            </w:r>
          </w:p>
        </w:tc>
        <w:tc>
          <w:tcPr>
            <w:tcW w:w="1930" w:type="dxa"/>
            <w:vMerge w:val="continue"/>
            <w:vAlign w:val="center"/>
          </w:tcPr>
          <w:p w14:paraId="70CC9811">
            <w:pPr>
              <w:spacing w:line="300" w:lineRule="exact"/>
              <w:jc w:val="center"/>
              <w:rPr>
                <w:rFonts w:hint="default" w:ascii="Times New Roman" w:hAnsi="Times New Roman" w:eastAsia="方正仿宋简体" w:cs="Times New Roman"/>
                <w:bCs/>
                <w:kern w:val="0"/>
                <w:sz w:val="24"/>
              </w:rPr>
            </w:pPr>
          </w:p>
        </w:tc>
        <w:tc>
          <w:tcPr>
            <w:tcW w:w="1762" w:type="dxa"/>
            <w:vMerge w:val="continue"/>
            <w:vAlign w:val="center"/>
          </w:tcPr>
          <w:p w14:paraId="455CE713">
            <w:pPr>
              <w:spacing w:line="300" w:lineRule="exact"/>
              <w:jc w:val="center"/>
              <w:rPr>
                <w:rFonts w:hint="default" w:ascii="Times New Roman" w:hAnsi="Times New Roman" w:eastAsia="方正仿宋简体" w:cs="Times New Roman"/>
                <w:bCs/>
                <w:kern w:val="0"/>
                <w:sz w:val="24"/>
              </w:rPr>
            </w:pPr>
          </w:p>
        </w:tc>
        <w:tc>
          <w:tcPr>
            <w:tcW w:w="1989" w:type="dxa"/>
            <w:vMerge w:val="continue"/>
            <w:vAlign w:val="center"/>
          </w:tcPr>
          <w:p w14:paraId="0401A282">
            <w:pPr>
              <w:spacing w:line="300" w:lineRule="exact"/>
              <w:jc w:val="center"/>
              <w:rPr>
                <w:rFonts w:hint="default" w:ascii="Times New Roman" w:hAnsi="Times New Roman" w:eastAsia="方正仿宋简体" w:cs="Times New Roman"/>
                <w:bCs/>
                <w:kern w:val="0"/>
                <w:sz w:val="24"/>
              </w:rPr>
            </w:pPr>
          </w:p>
        </w:tc>
        <w:tc>
          <w:tcPr>
            <w:tcW w:w="1003" w:type="dxa"/>
            <w:vMerge w:val="continue"/>
            <w:vAlign w:val="center"/>
          </w:tcPr>
          <w:p w14:paraId="4A8DC732">
            <w:pPr>
              <w:spacing w:line="300" w:lineRule="exact"/>
              <w:jc w:val="center"/>
              <w:rPr>
                <w:rFonts w:hint="default" w:ascii="Times New Roman" w:hAnsi="Times New Roman" w:eastAsia="方正仿宋简体" w:cs="Times New Roman"/>
                <w:bCs/>
                <w:kern w:val="0"/>
                <w:sz w:val="24"/>
              </w:rPr>
            </w:pPr>
          </w:p>
        </w:tc>
      </w:tr>
      <w:tr w14:paraId="0F6C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jc w:val="center"/>
        </w:trPr>
        <w:tc>
          <w:tcPr>
            <w:tcW w:w="967" w:type="dxa"/>
            <w:vMerge w:val="restart"/>
            <w:vAlign w:val="center"/>
          </w:tcPr>
          <w:p w14:paraId="6E9E1C9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24</w:t>
            </w:r>
          </w:p>
        </w:tc>
        <w:tc>
          <w:tcPr>
            <w:tcW w:w="2156" w:type="dxa"/>
            <w:vMerge w:val="restart"/>
            <w:vAlign w:val="center"/>
          </w:tcPr>
          <w:p w14:paraId="31E4870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营业性演出经营活动从业单位的检查</w:t>
            </w:r>
          </w:p>
        </w:tc>
        <w:tc>
          <w:tcPr>
            <w:tcW w:w="2720" w:type="dxa"/>
            <w:vMerge w:val="restart"/>
            <w:vAlign w:val="center"/>
          </w:tcPr>
          <w:p w14:paraId="79D9540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15%</w:t>
            </w:r>
          </w:p>
        </w:tc>
        <w:tc>
          <w:tcPr>
            <w:tcW w:w="2438" w:type="dxa"/>
            <w:vAlign w:val="center"/>
          </w:tcPr>
          <w:p w14:paraId="394660F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营业性演出经营活动从业单位取得许可证情况的检查</w:t>
            </w:r>
          </w:p>
        </w:tc>
        <w:tc>
          <w:tcPr>
            <w:tcW w:w="1930" w:type="dxa"/>
            <w:vMerge w:val="restart"/>
            <w:vAlign w:val="center"/>
          </w:tcPr>
          <w:p w14:paraId="6BA748A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营业性演出经营</w:t>
            </w:r>
          </w:p>
          <w:p w14:paraId="563F025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活动从业单位</w:t>
            </w:r>
          </w:p>
        </w:tc>
        <w:tc>
          <w:tcPr>
            <w:tcW w:w="1762" w:type="dxa"/>
            <w:vMerge w:val="restart"/>
            <w:vAlign w:val="center"/>
          </w:tcPr>
          <w:p w14:paraId="78F13E6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师市文化体育广电和旅游局</w:t>
            </w:r>
          </w:p>
        </w:tc>
        <w:tc>
          <w:tcPr>
            <w:tcW w:w="1989" w:type="dxa"/>
            <w:vMerge w:val="restart"/>
            <w:vAlign w:val="center"/>
          </w:tcPr>
          <w:p w14:paraId="38547D3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Merge w:val="restart"/>
            <w:vAlign w:val="center"/>
          </w:tcPr>
          <w:p w14:paraId="18CB62E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5月至11月</w:t>
            </w:r>
          </w:p>
        </w:tc>
      </w:tr>
      <w:tr w14:paraId="7FA19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967" w:type="dxa"/>
            <w:vMerge w:val="continue"/>
            <w:vAlign w:val="center"/>
          </w:tcPr>
          <w:p w14:paraId="703AED25">
            <w:pPr>
              <w:spacing w:line="300" w:lineRule="exact"/>
              <w:jc w:val="center"/>
              <w:rPr>
                <w:rFonts w:hint="default" w:ascii="Times New Roman" w:hAnsi="Times New Roman" w:eastAsia="方正仿宋简体" w:cs="Times New Roman"/>
                <w:kern w:val="0"/>
                <w:sz w:val="24"/>
              </w:rPr>
            </w:pPr>
          </w:p>
        </w:tc>
        <w:tc>
          <w:tcPr>
            <w:tcW w:w="2156" w:type="dxa"/>
            <w:vMerge w:val="continue"/>
            <w:vAlign w:val="center"/>
          </w:tcPr>
          <w:p w14:paraId="4FD65003">
            <w:pPr>
              <w:spacing w:line="300" w:lineRule="exact"/>
              <w:jc w:val="center"/>
              <w:rPr>
                <w:rFonts w:hint="default" w:ascii="Times New Roman" w:hAnsi="Times New Roman" w:eastAsia="方正仿宋简体" w:cs="Times New Roman"/>
                <w:kern w:val="0"/>
                <w:sz w:val="24"/>
              </w:rPr>
            </w:pPr>
          </w:p>
        </w:tc>
        <w:tc>
          <w:tcPr>
            <w:tcW w:w="2720" w:type="dxa"/>
            <w:vMerge w:val="continue"/>
            <w:vAlign w:val="center"/>
          </w:tcPr>
          <w:p w14:paraId="1D61A6FD">
            <w:pPr>
              <w:spacing w:line="300" w:lineRule="exact"/>
              <w:jc w:val="center"/>
              <w:rPr>
                <w:rFonts w:hint="default" w:ascii="Times New Roman" w:hAnsi="Times New Roman" w:eastAsia="方正仿宋简体" w:cs="Times New Roman"/>
                <w:kern w:val="0"/>
                <w:sz w:val="24"/>
              </w:rPr>
            </w:pPr>
          </w:p>
        </w:tc>
        <w:tc>
          <w:tcPr>
            <w:tcW w:w="2438" w:type="dxa"/>
            <w:vAlign w:val="center"/>
          </w:tcPr>
          <w:p w14:paraId="3A6CFBD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营业性演出经营活动从业单位经营情况的检查</w:t>
            </w:r>
          </w:p>
        </w:tc>
        <w:tc>
          <w:tcPr>
            <w:tcW w:w="1930" w:type="dxa"/>
            <w:vMerge w:val="continue"/>
            <w:vAlign w:val="center"/>
          </w:tcPr>
          <w:p w14:paraId="4EC00A2A">
            <w:pPr>
              <w:spacing w:line="300" w:lineRule="exact"/>
              <w:jc w:val="center"/>
              <w:rPr>
                <w:rFonts w:hint="default" w:ascii="Times New Roman" w:hAnsi="Times New Roman" w:eastAsia="方正仿宋简体" w:cs="Times New Roman"/>
                <w:bCs/>
                <w:kern w:val="0"/>
                <w:sz w:val="24"/>
              </w:rPr>
            </w:pPr>
          </w:p>
        </w:tc>
        <w:tc>
          <w:tcPr>
            <w:tcW w:w="1762" w:type="dxa"/>
            <w:vMerge w:val="continue"/>
            <w:vAlign w:val="center"/>
          </w:tcPr>
          <w:p w14:paraId="1367CF22">
            <w:pPr>
              <w:spacing w:line="300" w:lineRule="exact"/>
              <w:jc w:val="center"/>
              <w:rPr>
                <w:rFonts w:hint="default" w:ascii="Times New Roman" w:hAnsi="Times New Roman" w:eastAsia="方正仿宋简体" w:cs="Times New Roman"/>
                <w:bCs/>
                <w:kern w:val="0"/>
                <w:sz w:val="24"/>
              </w:rPr>
            </w:pPr>
          </w:p>
        </w:tc>
        <w:tc>
          <w:tcPr>
            <w:tcW w:w="1989" w:type="dxa"/>
            <w:vMerge w:val="continue"/>
            <w:vAlign w:val="center"/>
          </w:tcPr>
          <w:p w14:paraId="4BAF9492">
            <w:pPr>
              <w:spacing w:line="300" w:lineRule="exact"/>
              <w:jc w:val="center"/>
              <w:rPr>
                <w:rFonts w:hint="default" w:ascii="Times New Roman" w:hAnsi="Times New Roman" w:eastAsia="方正仿宋简体" w:cs="Times New Roman"/>
                <w:bCs/>
                <w:kern w:val="0"/>
                <w:sz w:val="24"/>
              </w:rPr>
            </w:pPr>
          </w:p>
        </w:tc>
        <w:tc>
          <w:tcPr>
            <w:tcW w:w="1003" w:type="dxa"/>
            <w:vMerge w:val="continue"/>
            <w:vAlign w:val="center"/>
          </w:tcPr>
          <w:p w14:paraId="1F92D07F">
            <w:pPr>
              <w:spacing w:line="300" w:lineRule="exact"/>
              <w:jc w:val="center"/>
              <w:rPr>
                <w:rFonts w:hint="default" w:ascii="Times New Roman" w:hAnsi="Times New Roman" w:eastAsia="方正仿宋简体" w:cs="Times New Roman"/>
                <w:bCs/>
                <w:kern w:val="0"/>
                <w:sz w:val="24"/>
              </w:rPr>
            </w:pPr>
          </w:p>
        </w:tc>
      </w:tr>
      <w:tr w14:paraId="72B3B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967" w:type="dxa"/>
            <w:vMerge w:val="restart"/>
            <w:vAlign w:val="center"/>
          </w:tcPr>
          <w:p w14:paraId="0FFC933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25</w:t>
            </w:r>
          </w:p>
        </w:tc>
        <w:tc>
          <w:tcPr>
            <w:tcW w:w="2156" w:type="dxa"/>
            <w:vMerge w:val="restart"/>
            <w:vAlign w:val="center"/>
          </w:tcPr>
          <w:p w14:paraId="08E085A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旅行社行业监管</w:t>
            </w:r>
          </w:p>
        </w:tc>
        <w:tc>
          <w:tcPr>
            <w:tcW w:w="2720" w:type="dxa"/>
            <w:vMerge w:val="restart"/>
            <w:vAlign w:val="center"/>
          </w:tcPr>
          <w:p w14:paraId="79065BB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w:t>
            </w:r>
          </w:p>
        </w:tc>
        <w:tc>
          <w:tcPr>
            <w:tcW w:w="2438" w:type="dxa"/>
            <w:vAlign w:val="center"/>
          </w:tcPr>
          <w:p w14:paraId="6C76CA7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旅行社取得许可证</w:t>
            </w:r>
          </w:p>
          <w:p w14:paraId="0BA0ACE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情况的检查</w:t>
            </w:r>
          </w:p>
        </w:tc>
        <w:tc>
          <w:tcPr>
            <w:tcW w:w="1930" w:type="dxa"/>
            <w:vMerge w:val="restart"/>
            <w:vAlign w:val="center"/>
          </w:tcPr>
          <w:p w14:paraId="7B41909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旅行社</w:t>
            </w:r>
          </w:p>
        </w:tc>
        <w:tc>
          <w:tcPr>
            <w:tcW w:w="1762" w:type="dxa"/>
            <w:vMerge w:val="restart"/>
            <w:vAlign w:val="center"/>
          </w:tcPr>
          <w:p w14:paraId="7EB006B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师市文化体育广电和旅游局</w:t>
            </w:r>
          </w:p>
        </w:tc>
        <w:tc>
          <w:tcPr>
            <w:tcW w:w="1989" w:type="dxa"/>
            <w:vMerge w:val="restart"/>
            <w:vAlign w:val="center"/>
          </w:tcPr>
          <w:p w14:paraId="7F7E465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Merge w:val="restart"/>
            <w:vAlign w:val="center"/>
          </w:tcPr>
          <w:p w14:paraId="68A1ED2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5月至11月</w:t>
            </w:r>
          </w:p>
        </w:tc>
      </w:tr>
      <w:tr w14:paraId="2666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jc w:val="center"/>
        </w:trPr>
        <w:tc>
          <w:tcPr>
            <w:tcW w:w="967" w:type="dxa"/>
            <w:vMerge w:val="continue"/>
            <w:vAlign w:val="center"/>
          </w:tcPr>
          <w:p w14:paraId="4300C11C">
            <w:pPr>
              <w:spacing w:line="300" w:lineRule="exact"/>
              <w:jc w:val="center"/>
              <w:rPr>
                <w:rFonts w:hint="default" w:ascii="Times New Roman" w:hAnsi="Times New Roman" w:eastAsia="方正仿宋简体" w:cs="Times New Roman"/>
                <w:kern w:val="0"/>
                <w:sz w:val="24"/>
              </w:rPr>
            </w:pPr>
          </w:p>
        </w:tc>
        <w:tc>
          <w:tcPr>
            <w:tcW w:w="2156" w:type="dxa"/>
            <w:vMerge w:val="continue"/>
            <w:vAlign w:val="center"/>
          </w:tcPr>
          <w:p w14:paraId="7ED2A110">
            <w:pPr>
              <w:spacing w:line="300" w:lineRule="exact"/>
              <w:jc w:val="center"/>
              <w:rPr>
                <w:rFonts w:hint="default" w:ascii="Times New Roman" w:hAnsi="Times New Roman" w:eastAsia="方正仿宋简体" w:cs="Times New Roman"/>
                <w:kern w:val="0"/>
                <w:sz w:val="24"/>
              </w:rPr>
            </w:pPr>
          </w:p>
        </w:tc>
        <w:tc>
          <w:tcPr>
            <w:tcW w:w="2720" w:type="dxa"/>
            <w:vMerge w:val="continue"/>
            <w:vAlign w:val="center"/>
          </w:tcPr>
          <w:p w14:paraId="274A0405">
            <w:pPr>
              <w:spacing w:line="300" w:lineRule="exact"/>
              <w:jc w:val="center"/>
              <w:rPr>
                <w:rFonts w:hint="default" w:ascii="Times New Roman" w:hAnsi="Times New Roman" w:eastAsia="方正仿宋简体" w:cs="Times New Roman"/>
                <w:kern w:val="0"/>
                <w:sz w:val="24"/>
              </w:rPr>
            </w:pPr>
          </w:p>
        </w:tc>
        <w:tc>
          <w:tcPr>
            <w:tcW w:w="2438" w:type="dxa"/>
            <w:vAlign w:val="center"/>
          </w:tcPr>
          <w:p w14:paraId="2BE6521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旅行社经营情况的</w:t>
            </w:r>
          </w:p>
          <w:p w14:paraId="19155B8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检查</w:t>
            </w:r>
          </w:p>
        </w:tc>
        <w:tc>
          <w:tcPr>
            <w:tcW w:w="1930" w:type="dxa"/>
            <w:vMerge w:val="continue"/>
            <w:vAlign w:val="center"/>
          </w:tcPr>
          <w:p w14:paraId="5EB681FC">
            <w:pPr>
              <w:spacing w:line="300" w:lineRule="exact"/>
              <w:jc w:val="center"/>
              <w:rPr>
                <w:rFonts w:hint="default" w:ascii="Times New Roman" w:hAnsi="Times New Roman" w:eastAsia="方正仿宋简体" w:cs="Times New Roman"/>
                <w:bCs/>
                <w:kern w:val="0"/>
                <w:sz w:val="24"/>
              </w:rPr>
            </w:pPr>
          </w:p>
        </w:tc>
        <w:tc>
          <w:tcPr>
            <w:tcW w:w="1762" w:type="dxa"/>
            <w:vMerge w:val="continue"/>
            <w:vAlign w:val="center"/>
          </w:tcPr>
          <w:p w14:paraId="33FD1472">
            <w:pPr>
              <w:spacing w:line="300" w:lineRule="exact"/>
              <w:jc w:val="center"/>
              <w:rPr>
                <w:rFonts w:hint="default" w:ascii="Times New Roman" w:hAnsi="Times New Roman" w:eastAsia="方正仿宋简体" w:cs="Times New Roman"/>
                <w:bCs/>
                <w:kern w:val="0"/>
                <w:sz w:val="24"/>
              </w:rPr>
            </w:pPr>
          </w:p>
        </w:tc>
        <w:tc>
          <w:tcPr>
            <w:tcW w:w="1989" w:type="dxa"/>
            <w:vMerge w:val="continue"/>
            <w:vAlign w:val="center"/>
          </w:tcPr>
          <w:p w14:paraId="212FA9A8">
            <w:pPr>
              <w:spacing w:line="300" w:lineRule="exact"/>
              <w:jc w:val="center"/>
              <w:rPr>
                <w:rFonts w:hint="default" w:ascii="Times New Roman" w:hAnsi="Times New Roman" w:eastAsia="方正仿宋简体" w:cs="Times New Roman"/>
                <w:bCs/>
                <w:kern w:val="0"/>
                <w:sz w:val="24"/>
              </w:rPr>
            </w:pPr>
          </w:p>
        </w:tc>
        <w:tc>
          <w:tcPr>
            <w:tcW w:w="1003" w:type="dxa"/>
            <w:vMerge w:val="continue"/>
            <w:vAlign w:val="center"/>
          </w:tcPr>
          <w:p w14:paraId="7407A327">
            <w:pPr>
              <w:spacing w:line="300" w:lineRule="exact"/>
              <w:jc w:val="center"/>
              <w:rPr>
                <w:rFonts w:hint="default" w:ascii="Times New Roman" w:hAnsi="Times New Roman" w:eastAsia="方正仿宋简体" w:cs="Times New Roman"/>
                <w:bCs/>
                <w:kern w:val="0"/>
                <w:sz w:val="24"/>
              </w:rPr>
            </w:pPr>
          </w:p>
        </w:tc>
      </w:tr>
      <w:tr w14:paraId="240B1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67" w:type="dxa"/>
            <w:vAlign w:val="center"/>
          </w:tcPr>
          <w:p w14:paraId="4D097C17">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序号</w:t>
            </w:r>
          </w:p>
        </w:tc>
        <w:tc>
          <w:tcPr>
            <w:tcW w:w="2156" w:type="dxa"/>
            <w:vAlign w:val="center"/>
          </w:tcPr>
          <w:p w14:paraId="11BBADBD">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联合抽查</w:t>
            </w:r>
          </w:p>
          <w:p w14:paraId="4DD8DE03">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计划名称</w:t>
            </w:r>
          </w:p>
        </w:tc>
        <w:tc>
          <w:tcPr>
            <w:tcW w:w="2720" w:type="dxa"/>
            <w:vAlign w:val="center"/>
          </w:tcPr>
          <w:p w14:paraId="022DE2A7">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抽查比例</w:t>
            </w:r>
          </w:p>
        </w:tc>
        <w:tc>
          <w:tcPr>
            <w:tcW w:w="2438" w:type="dxa"/>
            <w:vAlign w:val="center"/>
          </w:tcPr>
          <w:p w14:paraId="7E37A91C">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抽查事项</w:t>
            </w:r>
          </w:p>
        </w:tc>
        <w:tc>
          <w:tcPr>
            <w:tcW w:w="1930" w:type="dxa"/>
            <w:vAlign w:val="center"/>
          </w:tcPr>
          <w:p w14:paraId="3D249E23">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抽查对象</w:t>
            </w:r>
          </w:p>
          <w:p w14:paraId="29344917">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范围</w:t>
            </w:r>
          </w:p>
        </w:tc>
        <w:tc>
          <w:tcPr>
            <w:tcW w:w="1762" w:type="dxa"/>
            <w:vAlign w:val="center"/>
          </w:tcPr>
          <w:p w14:paraId="4D213A09">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发起部门</w:t>
            </w:r>
          </w:p>
        </w:tc>
        <w:tc>
          <w:tcPr>
            <w:tcW w:w="1989" w:type="dxa"/>
            <w:vAlign w:val="center"/>
          </w:tcPr>
          <w:p w14:paraId="47389A74">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配合部门</w:t>
            </w:r>
          </w:p>
        </w:tc>
        <w:tc>
          <w:tcPr>
            <w:tcW w:w="1003" w:type="dxa"/>
            <w:vAlign w:val="center"/>
          </w:tcPr>
          <w:p w14:paraId="28B7B2B4">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抽查时间</w:t>
            </w:r>
          </w:p>
        </w:tc>
      </w:tr>
      <w:tr w14:paraId="7C9C9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4" w:hRule="exact"/>
          <w:jc w:val="center"/>
        </w:trPr>
        <w:tc>
          <w:tcPr>
            <w:tcW w:w="967" w:type="dxa"/>
            <w:vAlign w:val="center"/>
          </w:tcPr>
          <w:p w14:paraId="671FCDE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26</w:t>
            </w:r>
          </w:p>
        </w:tc>
        <w:tc>
          <w:tcPr>
            <w:tcW w:w="2156" w:type="dxa"/>
            <w:vAlign w:val="center"/>
          </w:tcPr>
          <w:p w14:paraId="783437F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通过网络经营旅行社业务抽查</w:t>
            </w:r>
          </w:p>
        </w:tc>
        <w:tc>
          <w:tcPr>
            <w:tcW w:w="2720" w:type="dxa"/>
            <w:vAlign w:val="center"/>
          </w:tcPr>
          <w:p w14:paraId="1CA0C5E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w:t>
            </w:r>
          </w:p>
        </w:tc>
        <w:tc>
          <w:tcPr>
            <w:tcW w:w="2438" w:type="dxa"/>
            <w:vAlign w:val="center"/>
          </w:tcPr>
          <w:p w14:paraId="3FB29B8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通过网络经营旅行社业务抽查</w:t>
            </w:r>
          </w:p>
        </w:tc>
        <w:tc>
          <w:tcPr>
            <w:tcW w:w="1930" w:type="dxa"/>
            <w:vAlign w:val="center"/>
          </w:tcPr>
          <w:p w14:paraId="6183B5F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通过网络经营旅行社业务的企业及平台</w:t>
            </w:r>
          </w:p>
        </w:tc>
        <w:tc>
          <w:tcPr>
            <w:tcW w:w="1762" w:type="dxa"/>
            <w:vAlign w:val="center"/>
          </w:tcPr>
          <w:p w14:paraId="6729D61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师市文化体育广电和旅游局</w:t>
            </w:r>
          </w:p>
        </w:tc>
        <w:tc>
          <w:tcPr>
            <w:tcW w:w="1989" w:type="dxa"/>
            <w:vAlign w:val="center"/>
          </w:tcPr>
          <w:p w14:paraId="2BBAB27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68089E4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5月至11月</w:t>
            </w:r>
          </w:p>
        </w:tc>
      </w:tr>
      <w:tr w14:paraId="2F521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exact"/>
          <w:jc w:val="center"/>
        </w:trPr>
        <w:tc>
          <w:tcPr>
            <w:tcW w:w="967" w:type="dxa"/>
            <w:vAlign w:val="center"/>
          </w:tcPr>
          <w:p w14:paraId="3270638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27</w:t>
            </w:r>
          </w:p>
        </w:tc>
        <w:tc>
          <w:tcPr>
            <w:tcW w:w="2156" w:type="dxa"/>
            <w:vAlign w:val="center"/>
          </w:tcPr>
          <w:p w14:paraId="21F3FE3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房地产市场监督</w:t>
            </w:r>
          </w:p>
          <w:p w14:paraId="109B9C8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执法检查</w:t>
            </w:r>
          </w:p>
        </w:tc>
        <w:tc>
          <w:tcPr>
            <w:tcW w:w="2720" w:type="dxa"/>
            <w:vAlign w:val="center"/>
          </w:tcPr>
          <w:p w14:paraId="359937E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不低于5%</w:t>
            </w:r>
          </w:p>
        </w:tc>
        <w:tc>
          <w:tcPr>
            <w:tcW w:w="2438" w:type="dxa"/>
            <w:vAlign w:val="center"/>
          </w:tcPr>
          <w:p w14:paraId="219968C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房地产市场监督执法检查</w:t>
            </w:r>
          </w:p>
        </w:tc>
        <w:tc>
          <w:tcPr>
            <w:tcW w:w="1930" w:type="dxa"/>
            <w:vAlign w:val="center"/>
          </w:tcPr>
          <w:p w14:paraId="3FAE84A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房地产从业</w:t>
            </w:r>
          </w:p>
          <w:p w14:paraId="17967BE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单位</w:t>
            </w:r>
          </w:p>
        </w:tc>
        <w:tc>
          <w:tcPr>
            <w:tcW w:w="1762" w:type="dxa"/>
            <w:vAlign w:val="center"/>
          </w:tcPr>
          <w:p w14:paraId="02E09A0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师市住建局</w:t>
            </w:r>
          </w:p>
        </w:tc>
        <w:tc>
          <w:tcPr>
            <w:tcW w:w="1989" w:type="dxa"/>
            <w:vAlign w:val="center"/>
          </w:tcPr>
          <w:p w14:paraId="031BE43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发展改革部门、市场监管部门</w:t>
            </w:r>
          </w:p>
        </w:tc>
        <w:tc>
          <w:tcPr>
            <w:tcW w:w="1003" w:type="dxa"/>
            <w:vAlign w:val="center"/>
          </w:tcPr>
          <w:p w14:paraId="11ABEB6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4月至11月</w:t>
            </w:r>
          </w:p>
        </w:tc>
      </w:tr>
      <w:tr w14:paraId="1AE8A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967" w:type="dxa"/>
            <w:vAlign w:val="center"/>
          </w:tcPr>
          <w:p w14:paraId="5D8032D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28</w:t>
            </w:r>
          </w:p>
        </w:tc>
        <w:tc>
          <w:tcPr>
            <w:tcW w:w="2156" w:type="dxa"/>
            <w:vAlign w:val="center"/>
          </w:tcPr>
          <w:p w14:paraId="246E230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清理整顿人力资源市场秩序专项行动</w:t>
            </w:r>
          </w:p>
        </w:tc>
        <w:tc>
          <w:tcPr>
            <w:tcW w:w="2720" w:type="dxa"/>
            <w:vAlign w:val="center"/>
          </w:tcPr>
          <w:p w14:paraId="5E45AE8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w:t>
            </w:r>
          </w:p>
        </w:tc>
        <w:tc>
          <w:tcPr>
            <w:tcW w:w="2438" w:type="dxa"/>
            <w:vAlign w:val="center"/>
          </w:tcPr>
          <w:p w14:paraId="4D6E592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人力资源市场秩序</w:t>
            </w:r>
          </w:p>
          <w:p w14:paraId="523653C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专项检查</w:t>
            </w:r>
          </w:p>
        </w:tc>
        <w:tc>
          <w:tcPr>
            <w:tcW w:w="1930" w:type="dxa"/>
            <w:vAlign w:val="center"/>
          </w:tcPr>
          <w:p w14:paraId="7C3600A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职业中介机构、劳务派遣机构等</w:t>
            </w:r>
          </w:p>
        </w:tc>
        <w:tc>
          <w:tcPr>
            <w:tcW w:w="1762" w:type="dxa"/>
            <w:vAlign w:val="center"/>
          </w:tcPr>
          <w:p w14:paraId="194AEAFA">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师市人社局</w:t>
            </w:r>
          </w:p>
        </w:tc>
        <w:tc>
          <w:tcPr>
            <w:tcW w:w="1989" w:type="dxa"/>
            <w:vAlign w:val="center"/>
          </w:tcPr>
          <w:p w14:paraId="3EF86A3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6C1DD8B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5月至</w:t>
            </w:r>
          </w:p>
          <w:p w14:paraId="3E6438D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7月</w:t>
            </w:r>
          </w:p>
        </w:tc>
      </w:tr>
      <w:tr w14:paraId="44977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4" w:hRule="exact"/>
          <w:jc w:val="center"/>
        </w:trPr>
        <w:tc>
          <w:tcPr>
            <w:tcW w:w="967" w:type="dxa"/>
            <w:vAlign w:val="center"/>
          </w:tcPr>
          <w:p w14:paraId="2814C65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29</w:t>
            </w:r>
          </w:p>
        </w:tc>
        <w:tc>
          <w:tcPr>
            <w:tcW w:w="2156" w:type="dxa"/>
            <w:vAlign w:val="center"/>
          </w:tcPr>
          <w:p w14:paraId="1303D93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2025年师市金融组织“双随机、一公开”联合检查</w:t>
            </w:r>
          </w:p>
        </w:tc>
        <w:tc>
          <w:tcPr>
            <w:tcW w:w="2720" w:type="dxa"/>
            <w:vAlign w:val="center"/>
          </w:tcPr>
          <w:p w14:paraId="6488A1E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w:t>
            </w:r>
          </w:p>
        </w:tc>
        <w:tc>
          <w:tcPr>
            <w:tcW w:w="2438" w:type="dxa"/>
            <w:vAlign w:val="center"/>
          </w:tcPr>
          <w:p w14:paraId="042887F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典当行经营情况</w:t>
            </w:r>
          </w:p>
        </w:tc>
        <w:tc>
          <w:tcPr>
            <w:tcW w:w="1930" w:type="dxa"/>
            <w:vAlign w:val="center"/>
          </w:tcPr>
          <w:p w14:paraId="11F1C89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师市监督管理的典当行</w:t>
            </w:r>
          </w:p>
        </w:tc>
        <w:tc>
          <w:tcPr>
            <w:tcW w:w="1762" w:type="dxa"/>
            <w:vAlign w:val="center"/>
          </w:tcPr>
          <w:p w14:paraId="0BD6F47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师市财政局</w:t>
            </w:r>
          </w:p>
        </w:tc>
        <w:tc>
          <w:tcPr>
            <w:tcW w:w="1989" w:type="dxa"/>
            <w:vAlign w:val="center"/>
          </w:tcPr>
          <w:p w14:paraId="7EC6301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师市市场监管局、新星</w:t>
            </w:r>
          </w:p>
          <w:p w14:paraId="63EBAF6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税务局</w:t>
            </w:r>
          </w:p>
        </w:tc>
        <w:tc>
          <w:tcPr>
            <w:tcW w:w="1003" w:type="dxa"/>
            <w:vAlign w:val="center"/>
          </w:tcPr>
          <w:p w14:paraId="75AE395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5月至</w:t>
            </w:r>
          </w:p>
          <w:p w14:paraId="3D83126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10月</w:t>
            </w:r>
          </w:p>
        </w:tc>
      </w:tr>
      <w:tr w14:paraId="45E00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1" w:hRule="exact"/>
          <w:jc w:val="center"/>
        </w:trPr>
        <w:tc>
          <w:tcPr>
            <w:tcW w:w="967" w:type="dxa"/>
            <w:vAlign w:val="center"/>
          </w:tcPr>
          <w:p w14:paraId="7A32689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30</w:t>
            </w:r>
          </w:p>
        </w:tc>
        <w:tc>
          <w:tcPr>
            <w:tcW w:w="2156" w:type="dxa"/>
            <w:vAlign w:val="center"/>
          </w:tcPr>
          <w:p w14:paraId="00B2EF1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2025年度师市涉嫌税收违法行为部门联合抽查</w:t>
            </w:r>
          </w:p>
        </w:tc>
        <w:tc>
          <w:tcPr>
            <w:tcW w:w="2720" w:type="dxa"/>
            <w:vAlign w:val="center"/>
          </w:tcPr>
          <w:p w14:paraId="14AF9A49">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1%</w:t>
            </w:r>
          </w:p>
        </w:tc>
        <w:tc>
          <w:tcPr>
            <w:tcW w:w="2438" w:type="dxa"/>
            <w:vAlign w:val="center"/>
          </w:tcPr>
          <w:p w14:paraId="07210D2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涉嫌税收违法的纳税人、扣缴义务人和其他涉税当事人的检查</w:t>
            </w:r>
          </w:p>
        </w:tc>
        <w:tc>
          <w:tcPr>
            <w:tcW w:w="1930" w:type="dxa"/>
            <w:vAlign w:val="center"/>
          </w:tcPr>
          <w:p w14:paraId="46B1D096">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未列入重点稽查对象名录库的涉嫌税收违法的当事人</w:t>
            </w:r>
          </w:p>
        </w:tc>
        <w:tc>
          <w:tcPr>
            <w:tcW w:w="1762" w:type="dxa"/>
            <w:vAlign w:val="center"/>
          </w:tcPr>
          <w:p w14:paraId="2AC0D48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新星税务局</w:t>
            </w:r>
          </w:p>
        </w:tc>
        <w:tc>
          <w:tcPr>
            <w:tcW w:w="1989" w:type="dxa"/>
            <w:vAlign w:val="center"/>
          </w:tcPr>
          <w:p w14:paraId="2663954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师市市场监管局</w:t>
            </w:r>
          </w:p>
        </w:tc>
        <w:tc>
          <w:tcPr>
            <w:tcW w:w="1003" w:type="dxa"/>
            <w:vAlign w:val="center"/>
          </w:tcPr>
          <w:p w14:paraId="00E06B9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3月至1</w:t>
            </w:r>
            <w:r>
              <w:rPr>
                <w:rFonts w:hint="default" w:ascii="Times New Roman" w:hAnsi="Times New Roman" w:eastAsia="方正仿宋简体" w:cs="Times New Roman"/>
                <w:bCs/>
                <w:kern w:val="0"/>
                <w:sz w:val="24"/>
                <w:lang w:val="en"/>
              </w:rPr>
              <w:t>1</w:t>
            </w:r>
            <w:r>
              <w:rPr>
                <w:rFonts w:hint="default" w:ascii="Times New Roman" w:hAnsi="Times New Roman" w:eastAsia="方正仿宋简体" w:cs="Times New Roman"/>
                <w:bCs/>
                <w:kern w:val="0"/>
                <w:sz w:val="24"/>
              </w:rPr>
              <w:t>月</w:t>
            </w:r>
          </w:p>
        </w:tc>
      </w:tr>
      <w:tr w14:paraId="5F88A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exact"/>
          <w:jc w:val="center"/>
        </w:trPr>
        <w:tc>
          <w:tcPr>
            <w:tcW w:w="967" w:type="dxa"/>
            <w:vAlign w:val="center"/>
          </w:tcPr>
          <w:p w14:paraId="7DB0FDE2">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序号</w:t>
            </w:r>
          </w:p>
        </w:tc>
        <w:tc>
          <w:tcPr>
            <w:tcW w:w="2156" w:type="dxa"/>
            <w:vAlign w:val="center"/>
          </w:tcPr>
          <w:p w14:paraId="07CB6959">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联合抽查</w:t>
            </w:r>
          </w:p>
          <w:p w14:paraId="1CC2644D">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计划名称</w:t>
            </w:r>
          </w:p>
        </w:tc>
        <w:tc>
          <w:tcPr>
            <w:tcW w:w="2720" w:type="dxa"/>
            <w:vAlign w:val="center"/>
          </w:tcPr>
          <w:p w14:paraId="4601C18E">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抽查比例</w:t>
            </w:r>
          </w:p>
        </w:tc>
        <w:tc>
          <w:tcPr>
            <w:tcW w:w="2438" w:type="dxa"/>
            <w:vAlign w:val="center"/>
          </w:tcPr>
          <w:p w14:paraId="6A13522C">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抽查事项</w:t>
            </w:r>
          </w:p>
        </w:tc>
        <w:tc>
          <w:tcPr>
            <w:tcW w:w="1930" w:type="dxa"/>
            <w:vAlign w:val="center"/>
          </w:tcPr>
          <w:p w14:paraId="02252777">
            <w:pPr>
              <w:spacing w:line="300" w:lineRule="exact"/>
              <w:jc w:val="center"/>
              <w:rPr>
                <w:rFonts w:hint="eastAsia" w:ascii="方正黑体简体" w:hAnsi="方正黑体简体" w:eastAsia="方正黑体简体" w:cs="方正黑体简体"/>
                <w:bCs/>
                <w:kern w:val="0"/>
                <w:sz w:val="28"/>
                <w:szCs w:val="28"/>
              </w:rPr>
            </w:pPr>
            <w:r>
              <w:rPr>
                <w:rFonts w:hint="eastAsia" w:ascii="方正黑体简体" w:hAnsi="方正黑体简体" w:eastAsia="方正黑体简体" w:cs="方正黑体简体"/>
                <w:bCs/>
                <w:kern w:val="0"/>
                <w:sz w:val="28"/>
                <w:szCs w:val="28"/>
              </w:rPr>
              <w:t>抽查对象</w:t>
            </w:r>
          </w:p>
          <w:p w14:paraId="0C9A699C">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范围</w:t>
            </w:r>
          </w:p>
        </w:tc>
        <w:tc>
          <w:tcPr>
            <w:tcW w:w="1762" w:type="dxa"/>
            <w:vAlign w:val="center"/>
          </w:tcPr>
          <w:p w14:paraId="6A6EA1C4">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发起部门</w:t>
            </w:r>
          </w:p>
        </w:tc>
        <w:tc>
          <w:tcPr>
            <w:tcW w:w="1989" w:type="dxa"/>
            <w:vAlign w:val="center"/>
          </w:tcPr>
          <w:p w14:paraId="458B952D">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配合部门</w:t>
            </w:r>
          </w:p>
        </w:tc>
        <w:tc>
          <w:tcPr>
            <w:tcW w:w="1003" w:type="dxa"/>
            <w:vAlign w:val="center"/>
          </w:tcPr>
          <w:p w14:paraId="561499EB">
            <w:pPr>
              <w:spacing w:line="300" w:lineRule="exact"/>
              <w:jc w:val="center"/>
              <w:rPr>
                <w:rFonts w:hint="default" w:ascii="Times New Roman" w:hAnsi="Times New Roman" w:eastAsia="方正仿宋简体" w:cs="Times New Roman"/>
                <w:bCs/>
                <w:kern w:val="2"/>
                <w:sz w:val="28"/>
                <w:szCs w:val="28"/>
              </w:rPr>
            </w:pPr>
            <w:r>
              <w:rPr>
                <w:rFonts w:hint="eastAsia" w:ascii="方正黑体简体" w:hAnsi="方正黑体简体" w:eastAsia="方正黑体简体" w:cs="方正黑体简体"/>
                <w:bCs/>
                <w:kern w:val="0"/>
                <w:sz w:val="28"/>
                <w:szCs w:val="28"/>
              </w:rPr>
              <w:t>抽查时间</w:t>
            </w:r>
          </w:p>
        </w:tc>
      </w:tr>
      <w:tr w14:paraId="525ED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9" w:hRule="exact"/>
          <w:jc w:val="center"/>
        </w:trPr>
        <w:tc>
          <w:tcPr>
            <w:tcW w:w="967" w:type="dxa"/>
            <w:vAlign w:val="center"/>
          </w:tcPr>
          <w:p w14:paraId="27026CA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31</w:t>
            </w:r>
          </w:p>
        </w:tc>
        <w:tc>
          <w:tcPr>
            <w:tcW w:w="2156" w:type="dxa"/>
            <w:vAlign w:val="center"/>
          </w:tcPr>
          <w:p w14:paraId="3B319F1B">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师市医保使用监管</w:t>
            </w:r>
          </w:p>
        </w:tc>
        <w:tc>
          <w:tcPr>
            <w:tcW w:w="2720" w:type="dxa"/>
            <w:vAlign w:val="center"/>
          </w:tcPr>
          <w:p w14:paraId="4C71F4C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w:t>
            </w:r>
          </w:p>
        </w:tc>
        <w:tc>
          <w:tcPr>
            <w:tcW w:w="2438" w:type="dxa"/>
            <w:vAlign w:val="center"/>
          </w:tcPr>
          <w:p w14:paraId="3E0E618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对纳入医疗保障基金支付范围的医疗服务行为和医疗费用进行监督检查</w:t>
            </w:r>
          </w:p>
        </w:tc>
        <w:tc>
          <w:tcPr>
            <w:tcW w:w="1930" w:type="dxa"/>
            <w:vAlign w:val="center"/>
          </w:tcPr>
          <w:p w14:paraId="6CBEE12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师市定点医药机构</w:t>
            </w:r>
          </w:p>
        </w:tc>
        <w:tc>
          <w:tcPr>
            <w:tcW w:w="1762" w:type="dxa"/>
            <w:vAlign w:val="center"/>
          </w:tcPr>
          <w:p w14:paraId="618BD4A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师市医保局</w:t>
            </w:r>
          </w:p>
        </w:tc>
        <w:tc>
          <w:tcPr>
            <w:tcW w:w="1989" w:type="dxa"/>
            <w:vAlign w:val="center"/>
          </w:tcPr>
          <w:p w14:paraId="586F7910">
            <w:pPr>
              <w:spacing w:line="300" w:lineRule="exact"/>
              <w:jc w:val="center"/>
              <w:rPr>
                <w:rFonts w:hint="default" w:ascii="Times New Roman" w:hAnsi="Times New Roman" w:eastAsia="方正仿宋简体" w:cs="Times New Roman"/>
                <w:bCs/>
                <w:kern w:val="0"/>
                <w:sz w:val="24"/>
              </w:rPr>
            </w:pPr>
            <w:r>
              <w:rPr>
                <w:rFonts w:hint="eastAsia" w:ascii="Times New Roman" w:hAnsi="Times New Roman" w:eastAsia="方正仿宋简体" w:cs="Times New Roman"/>
                <w:kern w:val="0"/>
                <w:sz w:val="24"/>
                <w:lang w:eastAsia="zh-CN"/>
              </w:rPr>
              <w:t>师市</w:t>
            </w:r>
            <w:r>
              <w:rPr>
                <w:rFonts w:hint="default" w:ascii="Times New Roman" w:hAnsi="Times New Roman" w:eastAsia="方正仿宋简体" w:cs="Times New Roman"/>
                <w:kern w:val="0"/>
                <w:sz w:val="24"/>
              </w:rPr>
              <w:t>卫健委（疾控局）</w:t>
            </w:r>
            <w:r>
              <w:rPr>
                <w:rFonts w:hint="default" w:ascii="Times New Roman" w:hAnsi="Times New Roman" w:eastAsia="方正仿宋简体" w:cs="Times New Roman"/>
                <w:bCs/>
                <w:kern w:val="0"/>
                <w:sz w:val="24"/>
              </w:rPr>
              <w:t>、</w:t>
            </w:r>
          </w:p>
          <w:p w14:paraId="7C859E94">
            <w:pPr>
              <w:spacing w:line="30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bCs/>
                <w:kern w:val="0"/>
                <w:sz w:val="24"/>
              </w:rPr>
              <w:t>财政局</w:t>
            </w:r>
          </w:p>
        </w:tc>
        <w:tc>
          <w:tcPr>
            <w:tcW w:w="1003" w:type="dxa"/>
            <w:vAlign w:val="center"/>
          </w:tcPr>
          <w:p w14:paraId="47B86034">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3月至10月</w:t>
            </w:r>
          </w:p>
        </w:tc>
      </w:tr>
      <w:tr w14:paraId="4E18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exact"/>
          <w:jc w:val="center"/>
        </w:trPr>
        <w:tc>
          <w:tcPr>
            <w:tcW w:w="967" w:type="dxa"/>
            <w:vAlign w:val="center"/>
          </w:tcPr>
          <w:p w14:paraId="74121AB0">
            <w:pPr>
              <w:spacing w:line="30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2"/>
                <w:sz w:val="24"/>
                <w:lang w:bidi="ar"/>
              </w:rPr>
              <w:t>32</w:t>
            </w:r>
          </w:p>
        </w:tc>
        <w:tc>
          <w:tcPr>
            <w:tcW w:w="2156" w:type="dxa"/>
            <w:vAlign w:val="center"/>
          </w:tcPr>
          <w:p w14:paraId="7548EBAD">
            <w:pPr>
              <w:spacing w:line="30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2"/>
                <w:sz w:val="24"/>
                <w:lang w:bidi="ar"/>
              </w:rPr>
              <w:t>企业年度报告抽查</w:t>
            </w:r>
          </w:p>
        </w:tc>
        <w:tc>
          <w:tcPr>
            <w:tcW w:w="2720" w:type="dxa"/>
            <w:vAlign w:val="center"/>
          </w:tcPr>
          <w:p w14:paraId="516FBE92">
            <w:pPr>
              <w:spacing w:line="30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2"/>
                <w:sz w:val="24"/>
                <w:lang w:bidi="ar"/>
              </w:rPr>
              <w:t>3%</w:t>
            </w:r>
          </w:p>
        </w:tc>
        <w:tc>
          <w:tcPr>
            <w:tcW w:w="2438" w:type="dxa"/>
            <w:vAlign w:val="center"/>
          </w:tcPr>
          <w:p w14:paraId="68D4D7EA">
            <w:pPr>
              <w:spacing w:line="30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2"/>
                <w:sz w:val="24"/>
                <w:lang w:bidi="ar"/>
              </w:rPr>
              <w:t>年度报告公示信息的检查</w:t>
            </w:r>
          </w:p>
        </w:tc>
        <w:tc>
          <w:tcPr>
            <w:tcW w:w="1930" w:type="dxa"/>
            <w:vAlign w:val="center"/>
          </w:tcPr>
          <w:p w14:paraId="1DE656C3">
            <w:pPr>
              <w:spacing w:line="30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bCs/>
                <w:kern w:val="0"/>
                <w:sz w:val="24"/>
              </w:rPr>
              <w:t>师市</w:t>
            </w:r>
            <w:r>
              <w:rPr>
                <w:rFonts w:hint="default" w:ascii="Times New Roman" w:hAnsi="Times New Roman" w:eastAsia="方正仿宋简体" w:cs="Times New Roman"/>
                <w:kern w:val="2"/>
                <w:sz w:val="24"/>
                <w:lang w:bidi="ar"/>
              </w:rPr>
              <w:t>本级企业年报信息</w:t>
            </w:r>
          </w:p>
        </w:tc>
        <w:tc>
          <w:tcPr>
            <w:tcW w:w="1762" w:type="dxa"/>
            <w:vAlign w:val="center"/>
          </w:tcPr>
          <w:p w14:paraId="65E47783">
            <w:pPr>
              <w:spacing w:line="30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bCs/>
                <w:kern w:val="0"/>
                <w:sz w:val="24"/>
              </w:rPr>
              <w:t>师市</w:t>
            </w:r>
            <w:r>
              <w:rPr>
                <w:rFonts w:hint="default" w:ascii="Times New Roman" w:hAnsi="Times New Roman" w:eastAsia="方正仿宋简体" w:cs="Times New Roman"/>
                <w:kern w:val="2"/>
                <w:sz w:val="24"/>
                <w:lang w:bidi="ar"/>
              </w:rPr>
              <w:t>市场监管局</w:t>
            </w:r>
          </w:p>
        </w:tc>
        <w:tc>
          <w:tcPr>
            <w:tcW w:w="1989" w:type="dxa"/>
            <w:vAlign w:val="center"/>
          </w:tcPr>
          <w:p w14:paraId="43E03A8A">
            <w:pPr>
              <w:spacing w:line="300" w:lineRule="exact"/>
              <w:jc w:val="center"/>
              <w:rPr>
                <w:rFonts w:hint="default" w:ascii="Times New Roman" w:hAnsi="Times New Roman" w:eastAsia="方正仿宋简体" w:cs="Times New Roman"/>
                <w:kern w:val="2"/>
                <w:sz w:val="24"/>
                <w:lang w:bidi="ar"/>
              </w:rPr>
            </w:pPr>
            <w:r>
              <w:rPr>
                <w:rFonts w:hint="default" w:ascii="Times New Roman" w:hAnsi="Times New Roman" w:eastAsia="方正仿宋简体" w:cs="Times New Roman"/>
                <w:bCs/>
                <w:kern w:val="0"/>
                <w:sz w:val="24"/>
              </w:rPr>
              <w:t>师市</w:t>
            </w:r>
            <w:r>
              <w:rPr>
                <w:rFonts w:hint="default" w:ascii="Times New Roman" w:hAnsi="Times New Roman" w:eastAsia="方正仿宋简体" w:cs="Times New Roman"/>
                <w:kern w:val="2"/>
                <w:sz w:val="24"/>
                <w:lang w:bidi="ar"/>
              </w:rPr>
              <w:t>人社局、</w:t>
            </w:r>
          </w:p>
          <w:p w14:paraId="0DFF3ADE">
            <w:pPr>
              <w:spacing w:line="30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2"/>
                <w:sz w:val="24"/>
                <w:lang w:bidi="ar"/>
              </w:rPr>
              <w:t>商务局</w:t>
            </w:r>
          </w:p>
        </w:tc>
        <w:tc>
          <w:tcPr>
            <w:tcW w:w="1003" w:type="dxa"/>
            <w:vAlign w:val="center"/>
          </w:tcPr>
          <w:p w14:paraId="62BE2BF9">
            <w:pPr>
              <w:spacing w:line="30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2"/>
                <w:sz w:val="24"/>
                <w:lang w:bidi="ar"/>
              </w:rPr>
              <w:t>3月至10月</w:t>
            </w:r>
          </w:p>
        </w:tc>
      </w:tr>
      <w:tr w14:paraId="4BE4A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7" w:hRule="exact"/>
          <w:jc w:val="center"/>
        </w:trPr>
        <w:tc>
          <w:tcPr>
            <w:tcW w:w="967" w:type="dxa"/>
            <w:vAlign w:val="center"/>
          </w:tcPr>
          <w:p w14:paraId="130DD21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kern w:val="0"/>
                <w:sz w:val="24"/>
              </w:rPr>
              <w:t>33</w:t>
            </w:r>
          </w:p>
        </w:tc>
        <w:tc>
          <w:tcPr>
            <w:tcW w:w="2156" w:type="dxa"/>
            <w:vAlign w:val="center"/>
          </w:tcPr>
          <w:p w14:paraId="6EB50D5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kern w:val="2"/>
                <w:sz w:val="24"/>
                <w:lang w:bidi="ar"/>
              </w:rPr>
              <w:t>“校园餐”食品安全突出问题专项整治督导检查</w:t>
            </w:r>
          </w:p>
        </w:tc>
        <w:tc>
          <w:tcPr>
            <w:tcW w:w="2720" w:type="dxa"/>
            <w:vAlign w:val="center"/>
          </w:tcPr>
          <w:p w14:paraId="6FB891A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kern w:val="0"/>
                <w:sz w:val="24"/>
              </w:rPr>
              <w:t>5%</w:t>
            </w:r>
          </w:p>
        </w:tc>
        <w:tc>
          <w:tcPr>
            <w:tcW w:w="2438" w:type="dxa"/>
            <w:vAlign w:val="center"/>
          </w:tcPr>
          <w:p w14:paraId="6324BDA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kern w:val="2"/>
                <w:sz w:val="24"/>
                <w:lang w:bidi="ar"/>
              </w:rPr>
              <w:t>“校园餐”食品安全突出问题专项整治工作开展情况</w:t>
            </w:r>
          </w:p>
        </w:tc>
        <w:tc>
          <w:tcPr>
            <w:tcW w:w="1930" w:type="dxa"/>
            <w:vAlign w:val="center"/>
          </w:tcPr>
          <w:p w14:paraId="35C9A178">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w:t>
            </w:r>
            <w:r>
              <w:rPr>
                <w:rFonts w:hint="default" w:ascii="Times New Roman" w:hAnsi="Times New Roman" w:eastAsia="方正仿宋简体" w:cs="Times New Roman"/>
                <w:kern w:val="0"/>
                <w:sz w:val="24"/>
              </w:rPr>
              <w:t>辖区学校</w:t>
            </w:r>
          </w:p>
        </w:tc>
        <w:tc>
          <w:tcPr>
            <w:tcW w:w="1762" w:type="dxa"/>
            <w:vAlign w:val="center"/>
          </w:tcPr>
          <w:p w14:paraId="06E307CE">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w:t>
            </w:r>
            <w:r>
              <w:rPr>
                <w:rFonts w:hint="default" w:ascii="Times New Roman" w:hAnsi="Times New Roman" w:eastAsia="方正仿宋简体" w:cs="Times New Roman"/>
                <w:kern w:val="0"/>
                <w:sz w:val="24"/>
              </w:rPr>
              <w:t>市场监管局</w:t>
            </w:r>
          </w:p>
        </w:tc>
        <w:tc>
          <w:tcPr>
            <w:tcW w:w="1989" w:type="dxa"/>
            <w:vAlign w:val="center"/>
          </w:tcPr>
          <w:p w14:paraId="627E9A25">
            <w:pPr>
              <w:spacing w:line="30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bCs/>
                <w:kern w:val="0"/>
                <w:sz w:val="24"/>
              </w:rPr>
              <w:t>师市</w:t>
            </w:r>
            <w:r>
              <w:rPr>
                <w:rFonts w:hint="default" w:ascii="Times New Roman" w:hAnsi="Times New Roman" w:eastAsia="方正仿宋简体" w:cs="Times New Roman"/>
                <w:kern w:val="0"/>
                <w:sz w:val="24"/>
              </w:rPr>
              <w:t>教育局、</w:t>
            </w:r>
          </w:p>
          <w:p w14:paraId="02906660">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kern w:val="0"/>
                <w:sz w:val="24"/>
              </w:rPr>
              <w:t>公安局、卫健委（疾控局）</w:t>
            </w:r>
          </w:p>
        </w:tc>
        <w:tc>
          <w:tcPr>
            <w:tcW w:w="1003" w:type="dxa"/>
            <w:vAlign w:val="center"/>
          </w:tcPr>
          <w:p w14:paraId="72A0E7B5">
            <w:pPr>
              <w:spacing w:line="30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0"/>
                <w:sz w:val="24"/>
              </w:rPr>
              <w:t>5月至</w:t>
            </w:r>
          </w:p>
          <w:p w14:paraId="043A0759">
            <w:pPr>
              <w:spacing w:line="30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kern w:val="0"/>
                <w:sz w:val="24"/>
              </w:rPr>
              <w:t>6月、</w:t>
            </w:r>
          </w:p>
          <w:p w14:paraId="0CAEB9A1">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kern w:val="0"/>
                <w:sz w:val="24"/>
              </w:rPr>
              <w:t>9月至10月</w:t>
            </w:r>
          </w:p>
        </w:tc>
      </w:tr>
      <w:tr w14:paraId="0C20D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exact"/>
          <w:jc w:val="center"/>
        </w:trPr>
        <w:tc>
          <w:tcPr>
            <w:tcW w:w="967" w:type="dxa"/>
            <w:vAlign w:val="center"/>
          </w:tcPr>
          <w:p w14:paraId="45A4A66B">
            <w:pPr>
              <w:spacing w:line="300" w:lineRule="exact"/>
              <w:jc w:val="center"/>
              <w:rPr>
                <w:rFonts w:hint="default" w:ascii="Times New Roman" w:hAnsi="Times New Roman" w:eastAsia="方正仿宋简体" w:cs="Times New Roman"/>
                <w:kern w:val="2"/>
                <w:sz w:val="24"/>
                <w:lang w:bidi="ar"/>
              </w:rPr>
            </w:pPr>
            <w:r>
              <w:rPr>
                <w:rFonts w:hint="default" w:ascii="Times New Roman" w:hAnsi="Times New Roman" w:eastAsia="方正仿宋简体" w:cs="Times New Roman"/>
                <w:kern w:val="2"/>
                <w:sz w:val="24"/>
                <w:lang w:bidi="ar"/>
              </w:rPr>
              <w:t>34</w:t>
            </w:r>
          </w:p>
        </w:tc>
        <w:tc>
          <w:tcPr>
            <w:tcW w:w="2156" w:type="dxa"/>
            <w:vAlign w:val="center"/>
          </w:tcPr>
          <w:p w14:paraId="1772A170">
            <w:pPr>
              <w:spacing w:line="300" w:lineRule="exact"/>
              <w:jc w:val="center"/>
              <w:rPr>
                <w:rFonts w:hint="default" w:ascii="Times New Roman" w:hAnsi="Times New Roman" w:eastAsia="方正仿宋简体" w:cs="Times New Roman"/>
                <w:kern w:val="2"/>
                <w:sz w:val="24"/>
                <w:lang w:bidi="ar"/>
              </w:rPr>
            </w:pPr>
            <w:r>
              <w:rPr>
                <w:rFonts w:hint="default" w:ascii="Times New Roman" w:hAnsi="Times New Roman" w:eastAsia="方正仿宋简体" w:cs="Times New Roman"/>
                <w:kern w:val="2"/>
                <w:sz w:val="24"/>
                <w:lang w:bidi="ar"/>
              </w:rPr>
              <w:t>机动车获得强制性产品认证情况检查</w:t>
            </w:r>
          </w:p>
        </w:tc>
        <w:tc>
          <w:tcPr>
            <w:tcW w:w="2720" w:type="dxa"/>
            <w:vAlign w:val="center"/>
          </w:tcPr>
          <w:p w14:paraId="23529FE2">
            <w:pPr>
              <w:spacing w:line="300" w:lineRule="exact"/>
              <w:jc w:val="center"/>
              <w:rPr>
                <w:rFonts w:hint="default" w:ascii="Times New Roman" w:hAnsi="Times New Roman" w:eastAsia="方正仿宋简体" w:cs="Times New Roman"/>
                <w:kern w:val="2"/>
                <w:sz w:val="24"/>
                <w:lang w:bidi="ar"/>
              </w:rPr>
            </w:pPr>
            <w:r>
              <w:rPr>
                <w:rFonts w:hint="default" w:ascii="Times New Roman" w:hAnsi="Times New Roman" w:eastAsia="方正仿宋简体" w:cs="Times New Roman"/>
                <w:kern w:val="2"/>
                <w:sz w:val="24"/>
                <w:lang w:bidi="ar"/>
              </w:rPr>
              <w:t>3%</w:t>
            </w:r>
          </w:p>
        </w:tc>
        <w:tc>
          <w:tcPr>
            <w:tcW w:w="2438" w:type="dxa"/>
            <w:vAlign w:val="center"/>
          </w:tcPr>
          <w:p w14:paraId="4D2056F8">
            <w:pPr>
              <w:spacing w:line="300" w:lineRule="exact"/>
              <w:jc w:val="center"/>
              <w:rPr>
                <w:rFonts w:hint="default" w:ascii="Times New Roman" w:hAnsi="Times New Roman" w:eastAsia="方正仿宋简体" w:cs="Times New Roman"/>
                <w:kern w:val="2"/>
                <w:sz w:val="24"/>
                <w:lang w:bidi="ar"/>
              </w:rPr>
            </w:pPr>
            <w:r>
              <w:rPr>
                <w:rFonts w:hint="default" w:ascii="Times New Roman" w:hAnsi="Times New Roman" w:eastAsia="方正仿宋简体" w:cs="Times New Roman"/>
                <w:kern w:val="2"/>
                <w:sz w:val="24"/>
                <w:lang w:bidi="ar"/>
              </w:rPr>
              <w:t>机动车获得强制性产品认证情况检查</w:t>
            </w:r>
          </w:p>
        </w:tc>
        <w:tc>
          <w:tcPr>
            <w:tcW w:w="1930" w:type="dxa"/>
            <w:vAlign w:val="center"/>
          </w:tcPr>
          <w:p w14:paraId="0E4247F5">
            <w:pPr>
              <w:spacing w:line="300" w:lineRule="exact"/>
              <w:jc w:val="center"/>
              <w:rPr>
                <w:rFonts w:hint="default" w:ascii="Times New Roman" w:hAnsi="Times New Roman" w:eastAsia="方正仿宋简体" w:cs="Times New Roman"/>
                <w:kern w:val="2"/>
                <w:sz w:val="24"/>
                <w:lang w:bidi="ar"/>
              </w:rPr>
            </w:pPr>
            <w:r>
              <w:rPr>
                <w:rFonts w:hint="default" w:ascii="Times New Roman" w:hAnsi="Times New Roman" w:eastAsia="方正仿宋简体" w:cs="Times New Roman"/>
                <w:kern w:val="2"/>
                <w:sz w:val="24"/>
                <w:lang w:bidi="ar"/>
              </w:rPr>
              <w:t>机动车销售企业</w:t>
            </w:r>
          </w:p>
        </w:tc>
        <w:tc>
          <w:tcPr>
            <w:tcW w:w="1762" w:type="dxa"/>
            <w:vAlign w:val="center"/>
          </w:tcPr>
          <w:p w14:paraId="1478495E">
            <w:pPr>
              <w:spacing w:line="300" w:lineRule="exact"/>
              <w:jc w:val="center"/>
              <w:rPr>
                <w:rFonts w:hint="default" w:ascii="Times New Roman" w:hAnsi="Times New Roman" w:eastAsia="方正仿宋简体" w:cs="Times New Roman"/>
                <w:kern w:val="2"/>
                <w:sz w:val="24"/>
                <w:lang w:bidi="ar"/>
              </w:rPr>
            </w:pPr>
            <w:r>
              <w:rPr>
                <w:rFonts w:hint="default" w:ascii="Times New Roman" w:hAnsi="Times New Roman" w:eastAsia="方正仿宋简体" w:cs="Times New Roman"/>
                <w:bCs/>
                <w:kern w:val="0"/>
                <w:sz w:val="24"/>
              </w:rPr>
              <w:t>师市市场监管局</w:t>
            </w:r>
          </w:p>
        </w:tc>
        <w:tc>
          <w:tcPr>
            <w:tcW w:w="1989" w:type="dxa"/>
            <w:vAlign w:val="center"/>
          </w:tcPr>
          <w:p w14:paraId="106E2C15">
            <w:pPr>
              <w:spacing w:line="300" w:lineRule="exact"/>
              <w:jc w:val="center"/>
              <w:rPr>
                <w:rFonts w:hint="default" w:ascii="Times New Roman" w:hAnsi="Times New Roman" w:eastAsia="方正仿宋简体" w:cs="Times New Roman"/>
                <w:kern w:val="2"/>
                <w:sz w:val="24"/>
                <w:lang w:bidi="ar"/>
              </w:rPr>
            </w:pPr>
            <w:r>
              <w:rPr>
                <w:rFonts w:hint="default" w:ascii="Times New Roman" w:hAnsi="Times New Roman" w:eastAsia="方正仿宋简体" w:cs="Times New Roman"/>
                <w:bCs/>
                <w:kern w:val="0"/>
                <w:sz w:val="24"/>
              </w:rPr>
              <w:t>师市</w:t>
            </w:r>
            <w:r>
              <w:rPr>
                <w:rFonts w:hint="default" w:ascii="Times New Roman" w:hAnsi="Times New Roman" w:eastAsia="方正仿宋简体" w:cs="Times New Roman"/>
                <w:kern w:val="2"/>
                <w:sz w:val="24"/>
                <w:lang w:bidi="ar"/>
              </w:rPr>
              <w:t>商务局</w:t>
            </w:r>
          </w:p>
        </w:tc>
        <w:tc>
          <w:tcPr>
            <w:tcW w:w="1003" w:type="dxa"/>
            <w:vAlign w:val="center"/>
          </w:tcPr>
          <w:p w14:paraId="25A08E09">
            <w:pPr>
              <w:spacing w:line="300" w:lineRule="exact"/>
              <w:jc w:val="center"/>
              <w:rPr>
                <w:rFonts w:hint="default" w:ascii="Times New Roman" w:hAnsi="Times New Roman" w:eastAsia="方正仿宋简体" w:cs="Times New Roman"/>
                <w:kern w:val="2"/>
                <w:sz w:val="24"/>
                <w:lang w:bidi="ar"/>
              </w:rPr>
            </w:pPr>
            <w:r>
              <w:rPr>
                <w:rFonts w:hint="default" w:ascii="Times New Roman" w:hAnsi="Times New Roman" w:eastAsia="方正仿宋简体" w:cs="Times New Roman"/>
                <w:kern w:val="2"/>
                <w:sz w:val="24"/>
                <w:lang w:bidi="ar"/>
              </w:rPr>
              <w:t>3月至</w:t>
            </w:r>
          </w:p>
          <w:p w14:paraId="3F9A0342">
            <w:pPr>
              <w:spacing w:line="300" w:lineRule="exact"/>
              <w:jc w:val="center"/>
              <w:rPr>
                <w:rFonts w:hint="default" w:ascii="Times New Roman" w:hAnsi="Times New Roman" w:eastAsia="方正仿宋简体" w:cs="Times New Roman"/>
                <w:kern w:val="2"/>
                <w:sz w:val="24"/>
                <w:lang w:bidi="ar"/>
              </w:rPr>
            </w:pPr>
            <w:r>
              <w:rPr>
                <w:rFonts w:hint="default" w:ascii="Times New Roman" w:hAnsi="Times New Roman" w:eastAsia="方正仿宋简体" w:cs="Times New Roman"/>
                <w:kern w:val="2"/>
                <w:sz w:val="24"/>
                <w:lang w:bidi="ar"/>
              </w:rPr>
              <w:t>9月</w:t>
            </w:r>
          </w:p>
        </w:tc>
      </w:tr>
      <w:tr w14:paraId="78D3D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exact"/>
          <w:jc w:val="center"/>
        </w:trPr>
        <w:tc>
          <w:tcPr>
            <w:tcW w:w="967" w:type="dxa"/>
            <w:vAlign w:val="center"/>
          </w:tcPr>
          <w:p w14:paraId="7051B74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35</w:t>
            </w:r>
          </w:p>
        </w:tc>
        <w:tc>
          <w:tcPr>
            <w:tcW w:w="2156" w:type="dxa"/>
            <w:vAlign w:val="center"/>
          </w:tcPr>
          <w:p w14:paraId="7FD27A5C">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机动车检验检测</w:t>
            </w:r>
          </w:p>
          <w:p w14:paraId="43A5549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机构检查</w:t>
            </w:r>
          </w:p>
        </w:tc>
        <w:tc>
          <w:tcPr>
            <w:tcW w:w="2720" w:type="dxa"/>
            <w:vAlign w:val="center"/>
          </w:tcPr>
          <w:p w14:paraId="294559C5">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20%的检验机构</w:t>
            </w:r>
          </w:p>
        </w:tc>
        <w:tc>
          <w:tcPr>
            <w:tcW w:w="2438" w:type="dxa"/>
            <w:vAlign w:val="center"/>
          </w:tcPr>
          <w:p w14:paraId="1A7D6FC7">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机动车检验检测机构检验检测报告</w:t>
            </w:r>
          </w:p>
        </w:tc>
        <w:tc>
          <w:tcPr>
            <w:tcW w:w="1930" w:type="dxa"/>
            <w:vAlign w:val="center"/>
          </w:tcPr>
          <w:p w14:paraId="36BD03D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师市辖区机动车检验检测机构</w:t>
            </w:r>
          </w:p>
        </w:tc>
        <w:tc>
          <w:tcPr>
            <w:tcW w:w="1762" w:type="dxa"/>
            <w:vAlign w:val="center"/>
          </w:tcPr>
          <w:p w14:paraId="297A02FD">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师市生态环境局</w:t>
            </w:r>
          </w:p>
        </w:tc>
        <w:tc>
          <w:tcPr>
            <w:tcW w:w="1989" w:type="dxa"/>
            <w:vAlign w:val="center"/>
          </w:tcPr>
          <w:p w14:paraId="63B08546">
            <w:pPr>
              <w:spacing w:line="300" w:lineRule="exact"/>
              <w:jc w:val="center"/>
              <w:rPr>
                <w:rFonts w:hint="default" w:ascii="Times New Roman" w:hAnsi="Times New Roman" w:eastAsia="方正仿宋简体" w:cs="Times New Roman"/>
                <w:kern w:val="0"/>
                <w:sz w:val="24"/>
              </w:rPr>
            </w:pPr>
            <w:r>
              <w:rPr>
                <w:rFonts w:hint="default" w:ascii="Times New Roman" w:hAnsi="Times New Roman" w:eastAsia="方正仿宋简体" w:cs="Times New Roman"/>
                <w:bCs/>
                <w:kern w:val="0"/>
                <w:sz w:val="24"/>
              </w:rPr>
              <w:t>师市</w:t>
            </w:r>
            <w:r>
              <w:rPr>
                <w:rFonts w:hint="default" w:ascii="Times New Roman" w:hAnsi="Times New Roman" w:eastAsia="方正仿宋简体" w:cs="Times New Roman"/>
                <w:kern w:val="0"/>
                <w:sz w:val="24"/>
              </w:rPr>
              <w:t>市场监管局</w:t>
            </w:r>
          </w:p>
          <w:p w14:paraId="5673062F">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kern w:val="0"/>
                <w:sz w:val="24"/>
              </w:rPr>
              <w:t>、</w:t>
            </w:r>
            <w:r>
              <w:rPr>
                <w:rFonts w:hint="default" w:ascii="Times New Roman" w:hAnsi="Times New Roman" w:eastAsia="方正仿宋简体" w:cs="Times New Roman"/>
                <w:bCs/>
                <w:kern w:val="0"/>
                <w:sz w:val="24"/>
              </w:rPr>
              <w:t>师市</w:t>
            </w:r>
            <w:r>
              <w:rPr>
                <w:rFonts w:hint="default" w:ascii="Times New Roman" w:hAnsi="Times New Roman" w:eastAsia="方正仿宋简体" w:cs="Times New Roman"/>
                <w:kern w:val="0"/>
                <w:sz w:val="24"/>
              </w:rPr>
              <w:t>公安局</w:t>
            </w:r>
          </w:p>
        </w:tc>
        <w:tc>
          <w:tcPr>
            <w:tcW w:w="1003" w:type="dxa"/>
            <w:vAlign w:val="center"/>
          </w:tcPr>
          <w:p w14:paraId="63030082">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4月至</w:t>
            </w:r>
          </w:p>
          <w:p w14:paraId="6B65C483">
            <w:pPr>
              <w:spacing w:line="300" w:lineRule="exact"/>
              <w:jc w:val="center"/>
              <w:rPr>
                <w:rFonts w:hint="default" w:ascii="Times New Roman" w:hAnsi="Times New Roman" w:eastAsia="方正仿宋简体" w:cs="Times New Roman"/>
                <w:bCs/>
                <w:kern w:val="0"/>
                <w:sz w:val="24"/>
              </w:rPr>
            </w:pPr>
            <w:r>
              <w:rPr>
                <w:rFonts w:hint="default" w:ascii="Times New Roman" w:hAnsi="Times New Roman" w:eastAsia="方正仿宋简体" w:cs="Times New Roman"/>
                <w:bCs/>
                <w:kern w:val="0"/>
                <w:sz w:val="24"/>
              </w:rPr>
              <w:t>8月</w:t>
            </w:r>
          </w:p>
        </w:tc>
      </w:tr>
    </w:tbl>
    <w:p w14:paraId="756D98B9">
      <w:pPr>
        <w:pStyle w:val="6"/>
        <w:ind w:left="0" w:leftChars="0" w:firstLine="0" w:firstLineChars="0"/>
        <w:rPr>
          <w:rFonts w:ascii="黑体" w:hAnsi="黑体" w:eastAsia="黑体" w:cs="黑体"/>
          <w:sz w:val="32"/>
          <w:szCs w:val="32"/>
        </w:rPr>
        <w:sectPr>
          <w:footerReference r:id="rId3" w:type="default"/>
          <w:pgSz w:w="16838" w:h="11906" w:orient="landscape"/>
          <w:pgMar w:top="2098" w:right="1531" w:bottom="1984" w:left="1531" w:header="851" w:footer="992" w:gutter="0"/>
          <w:pgNumType w:fmt="numberInDash" w:start="9"/>
          <w:cols w:space="720" w:num="1"/>
          <w:docGrid w:type="lines" w:linePitch="312" w:charSpace="0"/>
        </w:sectPr>
      </w:pPr>
    </w:p>
    <w:p w14:paraId="4AD64A11"/>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0E0A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4C89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4C89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D61"/>
    <w:rsid w:val="001446D7"/>
    <w:rsid w:val="00460D61"/>
    <w:rsid w:val="0084534D"/>
    <w:rsid w:val="00896D2F"/>
    <w:rsid w:val="00A46400"/>
    <w:rsid w:val="00B01A63"/>
    <w:rsid w:val="00DD63A5"/>
    <w:rsid w:val="45755DBA"/>
    <w:rsid w:val="4E032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Body Text Indent"/>
    <w:basedOn w:val="1"/>
    <w:link w:val="10"/>
    <w:semiHidden/>
    <w:unhideWhenUsed/>
    <w:uiPriority w:val="99"/>
    <w:pPr>
      <w:spacing w:after="120"/>
      <w:ind w:left="420" w:leftChars="200"/>
    </w:p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link w:val="11"/>
    <w:qFormat/>
    <w:uiPriority w:val="0"/>
    <w:pPr>
      <w:ind w:firstLine="420" w:firstLineChars="200"/>
    </w:pPr>
  </w:style>
  <w:style w:type="table" w:styleId="8">
    <w:name w:val="Table Grid"/>
    <w:basedOn w:val="7"/>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正文文本缩进 Char"/>
    <w:basedOn w:val="9"/>
    <w:link w:val="3"/>
    <w:semiHidden/>
    <w:qFormat/>
    <w:uiPriority w:val="99"/>
    <w:rPr>
      <w:rFonts w:ascii="Calibri" w:hAnsi="Calibri" w:eastAsia="宋体" w:cs="Times New Roman"/>
      <w:szCs w:val="24"/>
    </w:rPr>
  </w:style>
  <w:style w:type="character" w:customStyle="1" w:styleId="11">
    <w:name w:val="正文首行缩进 2 Char"/>
    <w:basedOn w:val="10"/>
    <w:link w:val="6"/>
    <w:qFormat/>
    <w:uiPriority w:val="0"/>
    <w:rPr>
      <w:rFonts w:ascii="Calibri" w:hAnsi="Calibri" w:eastAsia="宋体" w:cs="Times New Roman"/>
      <w:szCs w:val="24"/>
    </w:rPr>
  </w:style>
  <w:style w:type="character" w:customStyle="1" w:styleId="12">
    <w:name w:val="正文文本 Char"/>
    <w:basedOn w:val="9"/>
    <w:link w:val="2"/>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2595</Words>
  <Characters>2717</Characters>
  <Lines>22</Lines>
  <Paragraphs>6</Paragraphs>
  <TotalTime>9</TotalTime>
  <ScaleCrop>false</ScaleCrop>
  <LinksUpToDate>false</LinksUpToDate>
  <CharactersWithSpaces>2730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2025-05-28T03:41:00Z</dcterms:created>
  <dc:creator>NTKO</dc:creator>
  <cp:lastModifiedBy>陈攀</cp:lastModifiedBy>
  <cp:lastPrinted>2025-06-19T10:46:05Z</cp:lastPrinted>
  <dcterms:modified xsi:type="dcterms:W3CDTF">2025-06-19T10:46:11Z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eyJoZGlkIjoiODEzYjk0MWNlZWQ4NGIyNjk0NmQ3ZDQ4NjM5ZmM4MDMifQ==</vt:lpwstr>
  </property>
  <property fmtid="{D5CDD505-2E9C-101B-9397-08002B2CF9AE}" pid="3" name="KSOProductBuildVer">
    <vt:lpwstr>2052-12.1.0.21541</vt:lpwstr>
  </property>
  <property fmtid="{D5CDD505-2E9C-101B-9397-08002B2CF9AE}" pid="4" name="ICV">
    <vt:lpwstr>9B30DED6E41741819C45F462EFA1040B_12</vt:lpwstr>
  </property>
</Properties>
</file>